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4016" w14:textId="01619665" w:rsidR="00650F06" w:rsidRPr="00086AF7" w:rsidRDefault="00650F06" w:rsidP="003F0EF3">
      <w:pPr>
        <w:ind w:left="-720" w:right="-720"/>
        <w:rPr>
          <w:rFonts w:cstheme="minorHAnsi"/>
          <w:b/>
          <w:bCs/>
          <w:sz w:val="24"/>
          <w:szCs w:val="24"/>
        </w:rPr>
      </w:pPr>
      <w:r w:rsidRPr="00086AF7">
        <w:rPr>
          <w:rFonts w:cstheme="minorHAnsi"/>
          <w:b/>
          <w:bCs/>
          <w:sz w:val="24"/>
          <w:szCs w:val="24"/>
        </w:rPr>
        <w:t xml:space="preserve">CCE Board Meeting </w:t>
      </w:r>
      <w:r w:rsidR="00CC13CD" w:rsidRPr="00086AF7">
        <w:rPr>
          <w:rFonts w:cstheme="minorHAnsi"/>
          <w:b/>
          <w:bCs/>
          <w:sz w:val="24"/>
          <w:szCs w:val="24"/>
        </w:rPr>
        <w:t>March 10</w:t>
      </w:r>
      <w:r w:rsidR="008B3EF9" w:rsidRPr="00086AF7">
        <w:rPr>
          <w:rFonts w:cstheme="minorHAnsi"/>
          <w:b/>
          <w:bCs/>
          <w:sz w:val="24"/>
          <w:szCs w:val="24"/>
        </w:rPr>
        <w:t xml:space="preserve">, </w:t>
      </w:r>
      <w:r w:rsidR="00086AF7" w:rsidRPr="00086AF7">
        <w:rPr>
          <w:rFonts w:cstheme="minorHAnsi"/>
          <w:b/>
          <w:bCs/>
          <w:sz w:val="24"/>
          <w:szCs w:val="24"/>
        </w:rPr>
        <w:t>2022,</w:t>
      </w:r>
      <w:r w:rsidR="00D47010" w:rsidRPr="00086AF7">
        <w:rPr>
          <w:rFonts w:cstheme="minorHAnsi"/>
          <w:b/>
          <w:bCs/>
          <w:sz w:val="24"/>
          <w:szCs w:val="24"/>
        </w:rPr>
        <w:t xml:space="preserve"> </w:t>
      </w:r>
      <w:r w:rsidRPr="00086AF7">
        <w:rPr>
          <w:rFonts w:cstheme="minorHAnsi"/>
          <w:b/>
          <w:bCs/>
          <w:sz w:val="24"/>
          <w:szCs w:val="24"/>
        </w:rPr>
        <w:t>via zoom</w:t>
      </w:r>
    </w:p>
    <w:p w14:paraId="5371122C" w14:textId="2B7D8340" w:rsidR="00650F06" w:rsidRPr="00086AF7" w:rsidRDefault="00F13900" w:rsidP="003F0EF3">
      <w:pPr>
        <w:ind w:left="-720" w:right="-720"/>
        <w:rPr>
          <w:rFonts w:cstheme="minorHAnsi"/>
          <w:sz w:val="24"/>
          <w:szCs w:val="24"/>
        </w:rPr>
      </w:pPr>
      <w:r w:rsidRPr="00086AF7">
        <w:rPr>
          <w:rFonts w:cstheme="minorHAnsi"/>
          <w:sz w:val="24"/>
          <w:szCs w:val="24"/>
        </w:rPr>
        <w:t xml:space="preserve">President </w:t>
      </w:r>
      <w:r w:rsidR="00650F06" w:rsidRPr="00086AF7">
        <w:rPr>
          <w:rFonts w:cstheme="minorHAnsi"/>
          <w:sz w:val="24"/>
          <w:szCs w:val="24"/>
        </w:rPr>
        <w:t xml:space="preserve">Donna </w:t>
      </w:r>
      <w:r w:rsidRPr="00086AF7">
        <w:rPr>
          <w:rFonts w:cstheme="minorHAnsi"/>
          <w:sz w:val="24"/>
          <w:szCs w:val="24"/>
        </w:rPr>
        <w:t xml:space="preserve">Dickson-Noonan </w:t>
      </w:r>
      <w:r w:rsidR="00650F06" w:rsidRPr="00086AF7">
        <w:rPr>
          <w:rFonts w:cstheme="minorHAnsi"/>
          <w:sz w:val="24"/>
          <w:szCs w:val="24"/>
        </w:rPr>
        <w:t>called the meeting to order at 7:</w:t>
      </w:r>
      <w:r w:rsidR="005D2F46" w:rsidRPr="00086AF7">
        <w:rPr>
          <w:rFonts w:cstheme="minorHAnsi"/>
          <w:sz w:val="24"/>
          <w:szCs w:val="24"/>
        </w:rPr>
        <w:t>0</w:t>
      </w:r>
      <w:r w:rsidR="00CC13CD" w:rsidRPr="00086AF7">
        <w:rPr>
          <w:rFonts w:cstheme="minorHAnsi"/>
          <w:sz w:val="24"/>
          <w:szCs w:val="24"/>
        </w:rPr>
        <w:t>7</w:t>
      </w:r>
      <w:r w:rsidR="00650F06" w:rsidRPr="00086AF7">
        <w:rPr>
          <w:rFonts w:cstheme="minorHAnsi"/>
          <w:sz w:val="24"/>
          <w:szCs w:val="24"/>
        </w:rPr>
        <w:t xml:space="preserve"> pm.</w:t>
      </w:r>
    </w:p>
    <w:p w14:paraId="440491EE" w14:textId="49509CF1" w:rsidR="00650F06" w:rsidRPr="00086AF7" w:rsidRDefault="00650F06" w:rsidP="003F0EF3">
      <w:pPr>
        <w:ind w:left="-720" w:right="-720"/>
        <w:rPr>
          <w:rFonts w:cstheme="minorHAnsi"/>
          <w:b/>
          <w:bCs/>
          <w:sz w:val="24"/>
          <w:szCs w:val="24"/>
        </w:rPr>
      </w:pPr>
      <w:r w:rsidRPr="00086AF7">
        <w:rPr>
          <w:rFonts w:cstheme="minorHAnsi"/>
          <w:b/>
          <w:bCs/>
          <w:sz w:val="24"/>
          <w:szCs w:val="24"/>
        </w:rPr>
        <w:t>Present</w:t>
      </w:r>
    </w:p>
    <w:p w14:paraId="02DB4079" w14:textId="66AD837D" w:rsidR="005D2F46" w:rsidRPr="00086AF7" w:rsidRDefault="00D82F46" w:rsidP="003F0EF3">
      <w:pPr>
        <w:spacing w:line="240" w:lineRule="auto"/>
        <w:ind w:left="-720" w:right="-720"/>
        <w:rPr>
          <w:rFonts w:cstheme="minorHAnsi"/>
          <w:sz w:val="24"/>
          <w:szCs w:val="24"/>
        </w:rPr>
      </w:pPr>
      <w:r w:rsidRPr="00086AF7">
        <w:rPr>
          <w:rFonts w:cstheme="minorHAnsi"/>
          <w:sz w:val="24"/>
          <w:szCs w:val="24"/>
        </w:rPr>
        <w:t xml:space="preserve">Karen Graves called the roll:  Present were </w:t>
      </w:r>
      <w:r w:rsidR="008B3EF9" w:rsidRPr="00086AF7">
        <w:rPr>
          <w:rFonts w:cstheme="minorHAnsi"/>
          <w:sz w:val="24"/>
          <w:szCs w:val="24"/>
        </w:rPr>
        <w:t xml:space="preserve">Andrea Balcom, </w:t>
      </w:r>
      <w:r w:rsidR="009B1B49" w:rsidRPr="00086AF7">
        <w:rPr>
          <w:rFonts w:cstheme="minorHAnsi"/>
          <w:sz w:val="24"/>
          <w:szCs w:val="24"/>
        </w:rPr>
        <w:t xml:space="preserve">Brad Taggart, </w:t>
      </w:r>
      <w:r w:rsidRPr="00086AF7">
        <w:rPr>
          <w:rFonts w:cstheme="minorHAnsi"/>
          <w:sz w:val="24"/>
          <w:szCs w:val="24"/>
        </w:rPr>
        <w:t>Carol Ann Michalski, Carolyn Scobie, Donna Dickson-Noonan,</w:t>
      </w:r>
      <w:r w:rsidR="005D2F46" w:rsidRPr="00086AF7">
        <w:rPr>
          <w:rFonts w:cstheme="minorHAnsi"/>
          <w:sz w:val="24"/>
          <w:szCs w:val="24"/>
        </w:rPr>
        <w:t xml:space="preserve"> </w:t>
      </w:r>
      <w:r w:rsidR="008B3EF9" w:rsidRPr="00086AF7">
        <w:rPr>
          <w:rFonts w:cstheme="minorHAnsi"/>
          <w:sz w:val="24"/>
          <w:szCs w:val="24"/>
        </w:rPr>
        <w:t xml:space="preserve">Erin Johnson, </w:t>
      </w:r>
      <w:r w:rsidR="00CC1978" w:rsidRPr="00086AF7">
        <w:rPr>
          <w:rFonts w:cstheme="minorHAnsi"/>
          <w:sz w:val="24"/>
          <w:szCs w:val="24"/>
        </w:rPr>
        <w:t>Libby Kelly, Donna Machala</w:t>
      </w:r>
      <w:r w:rsidR="005877C2" w:rsidRPr="00086AF7">
        <w:rPr>
          <w:rFonts w:cstheme="minorHAnsi"/>
          <w:sz w:val="24"/>
          <w:szCs w:val="24"/>
        </w:rPr>
        <w:t>, Gary Orton</w:t>
      </w:r>
      <w:r w:rsidR="00971A76" w:rsidRPr="00086AF7">
        <w:rPr>
          <w:rFonts w:cstheme="minorHAnsi"/>
          <w:sz w:val="24"/>
          <w:szCs w:val="24"/>
        </w:rPr>
        <w:t>,</w:t>
      </w:r>
      <w:r w:rsidR="00DE3C58" w:rsidRPr="00086AF7">
        <w:rPr>
          <w:rFonts w:cstheme="minorHAnsi"/>
          <w:sz w:val="24"/>
          <w:szCs w:val="24"/>
        </w:rPr>
        <w:t xml:space="preserve"> </w:t>
      </w:r>
      <w:r w:rsidR="00F567F2" w:rsidRPr="00086AF7">
        <w:rPr>
          <w:rFonts w:cstheme="minorHAnsi"/>
          <w:sz w:val="24"/>
          <w:szCs w:val="24"/>
        </w:rPr>
        <w:t>and</w:t>
      </w:r>
      <w:r w:rsidR="00EC676B" w:rsidRPr="00086AF7">
        <w:rPr>
          <w:rFonts w:cstheme="minorHAnsi"/>
          <w:sz w:val="24"/>
          <w:szCs w:val="24"/>
        </w:rPr>
        <w:t>.</w:t>
      </w:r>
      <w:r w:rsidR="005D2F46" w:rsidRPr="00086AF7">
        <w:rPr>
          <w:rFonts w:cstheme="minorHAnsi"/>
          <w:sz w:val="24"/>
          <w:szCs w:val="24"/>
        </w:rPr>
        <w:t xml:space="preserve"> </w:t>
      </w:r>
      <w:r w:rsidR="00971A76" w:rsidRPr="00086AF7">
        <w:rPr>
          <w:rFonts w:cstheme="minorHAnsi"/>
          <w:sz w:val="24"/>
          <w:szCs w:val="24"/>
        </w:rPr>
        <w:t>Bud Gladstone</w:t>
      </w:r>
    </w:p>
    <w:p w14:paraId="3642B94E" w14:textId="13146821" w:rsidR="00D82F46" w:rsidRPr="00086AF7" w:rsidRDefault="00A175C9" w:rsidP="003F0EF3">
      <w:pPr>
        <w:spacing w:line="240" w:lineRule="auto"/>
        <w:ind w:left="-720" w:right="-720"/>
        <w:rPr>
          <w:rFonts w:cstheme="minorHAnsi"/>
          <w:sz w:val="24"/>
          <w:szCs w:val="24"/>
        </w:rPr>
      </w:pPr>
      <w:r w:rsidRPr="00086AF7">
        <w:rPr>
          <w:rFonts w:cstheme="minorHAnsi"/>
          <w:sz w:val="24"/>
          <w:szCs w:val="24"/>
        </w:rPr>
        <w:t>Nine</w:t>
      </w:r>
      <w:r w:rsidR="00CC1978" w:rsidRPr="00086AF7">
        <w:rPr>
          <w:rFonts w:cstheme="minorHAnsi"/>
          <w:sz w:val="24"/>
          <w:szCs w:val="24"/>
        </w:rPr>
        <w:t xml:space="preserve"> </w:t>
      </w:r>
      <w:r w:rsidR="0049516F" w:rsidRPr="00086AF7">
        <w:rPr>
          <w:rFonts w:cstheme="minorHAnsi"/>
          <w:sz w:val="24"/>
          <w:szCs w:val="24"/>
        </w:rPr>
        <w:t>members</w:t>
      </w:r>
      <w:r w:rsidR="00D82F46" w:rsidRPr="00086AF7">
        <w:rPr>
          <w:rFonts w:cstheme="minorHAnsi"/>
          <w:sz w:val="24"/>
          <w:szCs w:val="24"/>
        </w:rPr>
        <w:t xml:space="preserve"> were present for a quorum. </w:t>
      </w:r>
    </w:p>
    <w:p w14:paraId="54D1E5E7" w14:textId="5BBBA7B4" w:rsidR="00EC676B" w:rsidRPr="00086AF7" w:rsidRDefault="00EC676B" w:rsidP="003F0EF3">
      <w:pPr>
        <w:spacing w:after="0"/>
        <w:ind w:left="-720" w:right="-720"/>
        <w:rPr>
          <w:rFonts w:cstheme="minorHAnsi"/>
          <w:sz w:val="24"/>
          <w:szCs w:val="24"/>
        </w:rPr>
      </w:pPr>
      <w:r w:rsidRPr="00086AF7">
        <w:rPr>
          <w:rFonts w:cstheme="minorHAnsi"/>
          <w:sz w:val="24"/>
          <w:szCs w:val="24"/>
        </w:rPr>
        <w:t>Excused</w:t>
      </w:r>
      <w:r w:rsidR="00D47010" w:rsidRPr="00086AF7">
        <w:rPr>
          <w:rFonts w:cstheme="minorHAnsi"/>
          <w:sz w:val="24"/>
          <w:szCs w:val="24"/>
        </w:rPr>
        <w:t>:</w:t>
      </w:r>
      <w:r w:rsidR="00CC13CD" w:rsidRPr="00086AF7">
        <w:rPr>
          <w:rFonts w:cstheme="minorHAnsi"/>
          <w:sz w:val="24"/>
          <w:szCs w:val="24"/>
        </w:rPr>
        <w:t xml:space="preserve"> Dean Darling, Donna Jones</w:t>
      </w:r>
      <w:r w:rsidR="00A175C9" w:rsidRPr="00086AF7">
        <w:rPr>
          <w:rFonts w:cstheme="minorHAnsi"/>
          <w:sz w:val="24"/>
          <w:szCs w:val="24"/>
        </w:rPr>
        <w:t>,</w:t>
      </w:r>
      <w:r w:rsidR="00CC13CD" w:rsidRPr="00086AF7">
        <w:rPr>
          <w:rFonts w:cstheme="minorHAnsi"/>
          <w:sz w:val="24"/>
          <w:szCs w:val="24"/>
        </w:rPr>
        <w:t xml:space="preserve"> </w:t>
      </w:r>
      <w:r w:rsidR="008B3EF9" w:rsidRPr="00086AF7">
        <w:rPr>
          <w:rFonts w:cstheme="minorHAnsi"/>
          <w:sz w:val="24"/>
          <w:szCs w:val="24"/>
        </w:rPr>
        <w:t>Betty</w:t>
      </w:r>
      <w:r w:rsidR="00A175C9" w:rsidRPr="00086AF7">
        <w:rPr>
          <w:rFonts w:cstheme="minorHAnsi"/>
          <w:sz w:val="24"/>
          <w:szCs w:val="24"/>
        </w:rPr>
        <w:t xml:space="preserve"> Scott</w:t>
      </w:r>
      <w:r w:rsidR="00CC13CD" w:rsidRPr="00086AF7">
        <w:rPr>
          <w:rFonts w:cstheme="minorHAnsi"/>
          <w:sz w:val="24"/>
          <w:szCs w:val="24"/>
        </w:rPr>
        <w:t xml:space="preserve">, </w:t>
      </w:r>
      <w:r w:rsidR="00A175C9" w:rsidRPr="00086AF7">
        <w:rPr>
          <w:rFonts w:cstheme="minorHAnsi"/>
          <w:sz w:val="24"/>
          <w:szCs w:val="24"/>
        </w:rPr>
        <w:t xml:space="preserve">and </w:t>
      </w:r>
      <w:r w:rsidR="00CC13CD" w:rsidRPr="00086AF7">
        <w:rPr>
          <w:rFonts w:cstheme="minorHAnsi"/>
          <w:sz w:val="24"/>
          <w:szCs w:val="24"/>
        </w:rPr>
        <w:t>Michelle DeFreece</w:t>
      </w:r>
      <w:r w:rsidR="008B3EF9" w:rsidRPr="00086AF7">
        <w:rPr>
          <w:rFonts w:cstheme="minorHAnsi"/>
          <w:sz w:val="24"/>
          <w:szCs w:val="24"/>
        </w:rPr>
        <w:t xml:space="preserve"> </w:t>
      </w:r>
    </w:p>
    <w:p w14:paraId="0331574D" w14:textId="77777777" w:rsidR="00CC1978" w:rsidRPr="00086AF7" w:rsidRDefault="00CC1978" w:rsidP="003F0EF3">
      <w:pPr>
        <w:spacing w:after="0"/>
        <w:ind w:left="-720" w:right="-720"/>
        <w:rPr>
          <w:rFonts w:cstheme="minorHAnsi"/>
          <w:sz w:val="24"/>
          <w:szCs w:val="24"/>
        </w:rPr>
      </w:pPr>
    </w:p>
    <w:p w14:paraId="7A9A5CB7" w14:textId="67C9D824" w:rsidR="00D82F46" w:rsidRPr="00086AF7" w:rsidRDefault="00D82F46" w:rsidP="001E662E">
      <w:pPr>
        <w:spacing w:line="240" w:lineRule="auto"/>
        <w:ind w:left="-720" w:right="-720"/>
        <w:rPr>
          <w:rFonts w:cstheme="minorHAnsi"/>
          <w:sz w:val="24"/>
          <w:szCs w:val="24"/>
        </w:rPr>
      </w:pPr>
      <w:r w:rsidRPr="00086AF7">
        <w:rPr>
          <w:rFonts w:cstheme="minorHAnsi"/>
          <w:sz w:val="24"/>
          <w:szCs w:val="24"/>
        </w:rPr>
        <w:t xml:space="preserve">CCE Staff: </w:t>
      </w:r>
      <w:r w:rsidR="00971A76" w:rsidRPr="00086AF7">
        <w:rPr>
          <w:rFonts w:cstheme="minorHAnsi"/>
          <w:sz w:val="24"/>
          <w:szCs w:val="24"/>
        </w:rPr>
        <w:t xml:space="preserve">Karen Graves, </w:t>
      </w:r>
      <w:r w:rsidRPr="00086AF7">
        <w:rPr>
          <w:rFonts w:cstheme="minorHAnsi"/>
          <w:sz w:val="24"/>
          <w:szCs w:val="24"/>
        </w:rPr>
        <w:t>Jeanne Darling</w:t>
      </w:r>
      <w:r w:rsidR="005D2F46" w:rsidRPr="00086AF7">
        <w:rPr>
          <w:rFonts w:cstheme="minorHAnsi"/>
          <w:sz w:val="24"/>
          <w:szCs w:val="24"/>
        </w:rPr>
        <w:t xml:space="preserve">, </w:t>
      </w:r>
      <w:r w:rsidR="00A175C9" w:rsidRPr="00086AF7">
        <w:rPr>
          <w:rFonts w:cstheme="minorHAnsi"/>
          <w:sz w:val="24"/>
          <w:szCs w:val="24"/>
        </w:rPr>
        <w:t xml:space="preserve">Chris Carpenter, </w:t>
      </w:r>
      <w:r w:rsidRPr="00086AF7">
        <w:rPr>
          <w:rFonts w:cstheme="minorHAnsi"/>
          <w:sz w:val="24"/>
          <w:szCs w:val="24"/>
        </w:rPr>
        <w:t xml:space="preserve">Corrine </w:t>
      </w:r>
      <w:r w:rsidR="00086AF7" w:rsidRPr="00086AF7">
        <w:rPr>
          <w:rFonts w:cstheme="minorHAnsi"/>
          <w:sz w:val="24"/>
          <w:szCs w:val="24"/>
        </w:rPr>
        <w:t>Tompkins,</w:t>
      </w:r>
      <w:r w:rsidR="00CC1978" w:rsidRPr="00086AF7">
        <w:rPr>
          <w:rFonts w:cstheme="minorHAnsi"/>
          <w:sz w:val="24"/>
          <w:szCs w:val="24"/>
        </w:rPr>
        <w:t xml:space="preserve"> Emily Roach, </w:t>
      </w:r>
      <w:r w:rsidR="00A175C9" w:rsidRPr="00086AF7">
        <w:rPr>
          <w:rFonts w:cstheme="minorHAnsi"/>
          <w:sz w:val="24"/>
          <w:szCs w:val="24"/>
        </w:rPr>
        <w:t xml:space="preserve">Paul Cerosaletti </w:t>
      </w:r>
      <w:r w:rsidR="00BD1A73" w:rsidRPr="00086AF7">
        <w:rPr>
          <w:rFonts w:cstheme="minorHAnsi"/>
          <w:sz w:val="24"/>
          <w:szCs w:val="24"/>
        </w:rPr>
        <w:t xml:space="preserve">and </w:t>
      </w:r>
      <w:r w:rsidR="00971A76" w:rsidRPr="00086AF7">
        <w:rPr>
          <w:rFonts w:cstheme="minorHAnsi"/>
          <w:sz w:val="24"/>
          <w:szCs w:val="24"/>
        </w:rPr>
        <w:t xml:space="preserve">Danielle Hautaniemi. </w:t>
      </w:r>
    </w:p>
    <w:p w14:paraId="6B719A7B" w14:textId="254537B0" w:rsidR="00501E11" w:rsidRPr="00086AF7" w:rsidRDefault="00623FA9" w:rsidP="0087659C">
      <w:pPr>
        <w:spacing w:after="0" w:line="240" w:lineRule="auto"/>
        <w:ind w:left="-720" w:right="-720"/>
        <w:rPr>
          <w:rFonts w:cstheme="minorHAnsi"/>
          <w:sz w:val="24"/>
          <w:szCs w:val="24"/>
        </w:rPr>
      </w:pPr>
      <w:r w:rsidRPr="00086AF7">
        <w:rPr>
          <w:rFonts w:cstheme="minorHAnsi"/>
          <w:b/>
          <w:bCs/>
          <w:sz w:val="24"/>
          <w:szCs w:val="24"/>
        </w:rPr>
        <w:t xml:space="preserve">Minutes from the </w:t>
      </w:r>
      <w:r w:rsidR="00A175C9" w:rsidRPr="00086AF7">
        <w:rPr>
          <w:rFonts w:cstheme="minorHAnsi"/>
          <w:b/>
          <w:bCs/>
          <w:sz w:val="24"/>
          <w:szCs w:val="24"/>
        </w:rPr>
        <w:t>January 24</w:t>
      </w:r>
      <w:r w:rsidR="0027347B" w:rsidRPr="00086AF7">
        <w:rPr>
          <w:rFonts w:cstheme="minorHAnsi"/>
          <w:b/>
          <w:bCs/>
          <w:sz w:val="24"/>
          <w:szCs w:val="24"/>
        </w:rPr>
        <w:t xml:space="preserve">, </w:t>
      </w:r>
      <w:r w:rsidR="00E74ECA" w:rsidRPr="00086AF7">
        <w:rPr>
          <w:rFonts w:cstheme="minorHAnsi"/>
          <w:b/>
          <w:bCs/>
          <w:sz w:val="24"/>
          <w:szCs w:val="24"/>
        </w:rPr>
        <w:t>2021</w:t>
      </w:r>
      <w:r w:rsidRPr="00086AF7">
        <w:rPr>
          <w:rFonts w:cstheme="minorHAnsi"/>
          <w:sz w:val="24"/>
          <w:szCs w:val="24"/>
        </w:rPr>
        <w:t xml:space="preserve">– A motion to approve the minutes was made by </w:t>
      </w:r>
      <w:r w:rsidR="008353B2" w:rsidRPr="00086AF7">
        <w:rPr>
          <w:rFonts w:cstheme="minorHAnsi"/>
          <w:sz w:val="24"/>
          <w:szCs w:val="24"/>
        </w:rPr>
        <w:t xml:space="preserve">Bud Gladstone, </w:t>
      </w:r>
      <w:r w:rsidRPr="00086AF7">
        <w:rPr>
          <w:rFonts w:cstheme="minorHAnsi"/>
          <w:sz w:val="24"/>
          <w:szCs w:val="24"/>
        </w:rPr>
        <w:t>seconded by</w:t>
      </w:r>
      <w:r w:rsidR="008353B2" w:rsidRPr="00086AF7">
        <w:rPr>
          <w:rFonts w:cstheme="minorHAnsi"/>
          <w:sz w:val="24"/>
          <w:szCs w:val="24"/>
        </w:rPr>
        <w:t xml:space="preserve"> </w:t>
      </w:r>
      <w:r w:rsidR="00A175C9" w:rsidRPr="00086AF7">
        <w:rPr>
          <w:rFonts w:cstheme="minorHAnsi"/>
          <w:sz w:val="24"/>
          <w:szCs w:val="24"/>
        </w:rPr>
        <w:t>Donna Machala</w:t>
      </w:r>
      <w:r w:rsidR="0087659C" w:rsidRPr="00086AF7">
        <w:rPr>
          <w:rFonts w:cstheme="minorHAnsi"/>
          <w:sz w:val="24"/>
          <w:szCs w:val="24"/>
        </w:rPr>
        <w:t xml:space="preserve">. </w:t>
      </w:r>
      <w:r w:rsidR="00A175C9" w:rsidRPr="00086AF7">
        <w:rPr>
          <w:rFonts w:cstheme="minorHAnsi"/>
          <w:sz w:val="24"/>
          <w:szCs w:val="24"/>
        </w:rPr>
        <w:t xml:space="preserve"> </w:t>
      </w:r>
      <w:r w:rsidRPr="00086AF7">
        <w:rPr>
          <w:rFonts w:cstheme="minorHAnsi"/>
          <w:sz w:val="24"/>
          <w:szCs w:val="24"/>
        </w:rPr>
        <w:t>The motion carried unanimously by vote of the members as follows:</w:t>
      </w:r>
      <w:r w:rsidR="0027347B" w:rsidRPr="00086AF7">
        <w:rPr>
          <w:rFonts w:cstheme="minorHAnsi"/>
          <w:sz w:val="24"/>
          <w:szCs w:val="24"/>
        </w:rPr>
        <w:t xml:space="preserve"> Andrea Balcom-yes, </w:t>
      </w:r>
      <w:r w:rsidR="00452B5B" w:rsidRPr="00086AF7">
        <w:rPr>
          <w:rFonts w:cstheme="minorHAnsi"/>
          <w:sz w:val="24"/>
          <w:szCs w:val="24"/>
        </w:rPr>
        <w:t xml:space="preserve">Brad Taggart-yes, </w:t>
      </w:r>
      <w:r w:rsidRPr="00086AF7">
        <w:rPr>
          <w:rFonts w:cstheme="minorHAnsi"/>
          <w:sz w:val="24"/>
          <w:szCs w:val="24"/>
        </w:rPr>
        <w:t xml:space="preserve">Carol Ann Michalski- yes, Carolyn Scobie- yes, Donna Dickson-Noonan- yes, </w:t>
      </w:r>
      <w:r w:rsidR="0027347B" w:rsidRPr="00086AF7">
        <w:rPr>
          <w:rFonts w:cstheme="minorHAnsi"/>
          <w:sz w:val="24"/>
          <w:szCs w:val="24"/>
        </w:rPr>
        <w:t xml:space="preserve">Erin Johnson-yes, </w:t>
      </w:r>
      <w:r w:rsidRPr="00086AF7">
        <w:rPr>
          <w:rFonts w:cstheme="minorHAnsi"/>
          <w:sz w:val="24"/>
          <w:szCs w:val="24"/>
        </w:rPr>
        <w:t>Libby Kelly -yes, Donna Machala -yes, Gary Orton- yes, and. Bud Gladstone- yes.</w:t>
      </w:r>
    </w:p>
    <w:p w14:paraId="3D0341FB" w14:textId="77777777" w:rsidR="00501E11" w:rsidRPr="00086AF7" w:rsidRDefault="00501E11" w:rsidP="00501E11">
      <w:pPr>
        <w:pStyle w:val="Level1"/>
        <w:tabs>
          <w:tab w:val="left" w:pos="-1440"/>
        </w:tabs>
        <w:ind w:left="0" w:firstLine="0"/>
        <w:rPr>
          <w:rFonts w:asciiTheme="minorHAnsi" w:hAnsiTheme="minorHAnsi" w:cstheme="minorHAnsi"/>
        </w:rPr>
      </w:pPr>
    </w:p>
    <w:p w14:paraId="65695F24" w14:textId="77777777" w:rsidR="003423A2" w:rsidRPr="00086AF7" w:rsidRDefault="00CC13CD" w:rsidP="003423A2">
      <w:pPr>
        <w:pStyle w:val="Level1"/>
        <w:tabs>
          <w:tab w:val="left" w:pos="-1440"/>
        </w:tabs>
        <w:ind w:left="-720" w:firstLine="0"/>
        <w:rPr>
          <w:rFonts w:asciiTheme="minorHAnsi" w:hAnsiTheme="minorHAnsi" w:cstheme="minorHAnsi"/>
        </w:rPr>
      </w:pPr>
      <w:r w:rsidRPr="00086AF7">
        <w:rPr>
          <w:rFonts w:asciiTheme="minorHAnsi" w:hAnsiTheme="minorHAnsi" w:cstheme="minorHAnsi"/>
          <w:b/>
          <w:bCs/>
        </w:rPr>
        <w:t>4</w:t>
      </w:r>
      <w:r w:rsidRPr="00086AF7">
        <w:rPr>
          <w:rFonts w:asciiTheme="minorHAnsi" w:hAnsiTheme="minorHAnsi" w:cstheme="minorHAnsi"/>
        </w:rPr>
        <w:t>-</w:t>
      </w:r>
      <w:r w:rsidRPr="00086AF7">
        <w:rPr>
          <w:rFonts w:asciiTheme="minorHAnsi" w:hAnsiTheme="minorHAnsi" w:cstheme="minorHAnsi"/>
          <w:b/>
          <w:bCs/>
        </w:rPr>
        <w:t>H Camp Enrollment and staffing for 2022</w:t>
      </w:r>
      <w:r w:rsidR="00501E11" w:rsidRPr="00086AF7">
        <w:rPr>
          <w:rFonts w:asciiTheme="minorHAnsi" w:hAnsiTheme="minorHAnsi" w:cstheme="minorHAnsi"/>
        </w:rPr>
        <w:t>- Corrine reported there are 100 campers signed up for day camp and 200 for overnight camp. There are 62 applications received for camperships.  John Conklin has been hired as the camp director. Staff is needed for day camp counselors and kitchen workers. The camp budget was reviewed. Corrine will email out the budget to the board.</w:t>
      </w:r>
    </w:p>
    <w:p w14:paraId="0C01342B" w14:textId="538521E9" w:rsidR="00CC13CD" w:rsidRPr="00086AF7" w:rsidRDefault="00CC13CD" w:rsidP="003423A2">
      <w:pPr>
        <w:pStyle w:val="Level1"/>
        <w:tabs>
          <w:tab w:val="left" w:pos="-1440"/>
        </w:tabs>
        <w:ind w:left="0" w:firstLine="0"/>
        <w:rPr>
          <w:rFonts w:asciiTheme="minorHAnsi" w:hAnsiTheme="minorHAnsi" w:cstheme="minorHAnsi"/>
        </w:rPr>
      </w:pPr>
    </w:p>
    <w:p w14:paraId="1AD444BA" w14:textId="3B74E05B" w:rsidR="003423A2" w:rsidRPr="00086AF7" w:rsidRDefault="00CC13CD" w:rsidP="003423A2">
      <w:pPr>
        <w:pStyle w:val="Level1"/>
        <w:tabs>
          <w:tab w:val="left" w:pos="-1440"/>
        </w:tabs>
        <w:ind w:left="-720" w:firstLine="0"/>
        <w:rPr>
          <w:rFonts w:asciiTheme="minorHAnsi" w:hAnsiTheme="minorHAnsi" w:cstheme="minorHAnsi"/>
        </w:rPr>
      </w:pPr>
      <w:r w:rsidRPr="00086AF7">
        <w:rPr>
          <w:rFonts w:asciiTheme="minorHAnsi" w:hAnsiTheme="minorHAnsi" w:cstheme="minorHAnsi"/>
          <w:b/>
          <w:bCs/>
        </w:rPr>
        <w:t>Appointment of Cathy Scofield</w:t>
      </w:r>
      <w:r w:rsidRPr="00086AF7">
        <w:rPr>
          <w:rFonts w:asciiTheme="minorHAnsi" w:hAnsiTheme="minorHAnsi" w:cstheme="minorHAnsi"/>
        </w:rPr>
        <w:t xml:space="preserve"> to </w:t>
      </w:r>
      <w:r w:rsidR="0087659C" w:rsidRPr="00086AF7">
        <w:rPr>
          <w:rFonts w:asciiTheme="minorHAnsi" w:hAnsiTheme="minorHAnsi" w:cstheme="minorHAnsi"/>
        </w:rPr>
        <w:t xml:space="preserve">the </w:t>
      </w:r>
      <w:r w:rsidRPr="00086AF7">
        <w:rPr>
          <w:rFonts w:asciiTheme="minorHAnsi" w:hAnsiTheme="minorHAnsi" w:cstheme="minorHAnsi"/>
        </w:rPr>
        <w:t>camp committee</w:t>
      </w:r>
      <w:r w:rsidR="003423A2" w:rsidRPr="00086AF7">
        <w:rPr>
          <w:rFonts w:asciiTheme="minorHAnsi" w:hAnsiTheme="minorHAnsi" w:cstheme="minorHAnsi"/>
        </w:rPr>
        <w:t xml:space="preserve"> was made by Donna Dickson Noonan</w:t>
      </w:r>
    </w:p>
    <w:p w14:paraId="0F55B9A2" w14:textId="77777777" w:rsidR="003423A2" w:rsidRPr="00086AF7" w:rsidRDefault="003423A2" w:rsidP="003423A2">
      <w:pPr>
        <w:pStyle w:val="Level1"/>
        <w:tabs>
          <w:tab w:val="left" w:pos="-1440"/>
        </w:tabs>
        <w:ind w:left="-720" w:firstLine="0"/>
        <w:rPr>
          <w:rFonts w:asciiTheme="minorHAnsi" w:hAnsiTheme="minorHAnsi" w:cstheme="minorHAnsi"/>
        </w:rPr>
      </w:pPr>
    </w:p>
    <w:p w14:paraId="654BD094" w14:textId="150C20D6" w:rsidR="00CC13CD" w:rsidRPr="00086AF7" w:rsidRDefault="00CC13CD" w:rsidP="003423A2">
      <w:pPr>
        <w:pStyle w:val="Level1"/>
        <w:tabs>
          <w:tab w:val="left" w:pos="-1440"/>
        </w:tabs>
        <w:ind w:left="-720" w:firstLine="0"/>
        <w:rPr>
          <w:rFonts w:asciiTheme="minorHAnsi" w:hAnsiTheme="minorHAnsi" w:cstheme="minorHAnsi"/>
        </w:rPr>
      </w:pPr>
      <w:r w:rsidRPr="00086AF7">
        <w:rPr>
          <w:rFonts w:asciiTheme="minorHAnsi" w:hAnsiTheme="minorHAnsi" w:cstheme="minorHAnsi"/>
          <w:b/>
          <w:bCs/>
        </w:rPr>
        <w:t>Cornell Report</w:t>
      </w:r>
      <w:r w:rsidRPr="00086AF7">
        <w:rPr>
          <w:rFonts w:asciiTheme="minorHAnsi" w:hAnsiTheme="minorHAnsi" w:cstheme="minorHAnsi"/>
        </w:rPr>
        <w:t xml:space="preserve"> </w:t>
      </w:r>
      <w:r w:rsidR="003423A2" w:rsidRPr="00086AF7">
        <w:rPr>
          <w:rFonts w:asciiTheme="minorHAnsi" w:hAnsiTheme="minorHAnsi" w:cstheme="minorHAnsi"/>
        </w:rPr>
        <w:t>– Danielle reported that the Executive Directors conference would be held in person this year in May. There are 10 new Executive Directors.</w:t>
      </w:r>
    </w:p>
    <w:p w14:paraId="6B44AA92" w14:textId="77777777" w:rsidR="003423A2" w:rsidRPr="00086AF7" w:rsidRDefault="003423A2" w:rsidP="003423A2">
      <w:pPr>
        <w:pStyle w:val="Level1"/>
        <w:tabs>
          <w:tab w:val="left" w:pos="-1440"/>
        </w:tabs>
        <w:ind w:left="-720" w:firstLine="0"/>
        <w:rPr>
          <w:rFonts w:asciiTheme="minorHAnsi" w:hAnsiTheme="minorHAnsi" w:cstheme="minorHAnsi"/>
        </w:rPr>
      </w:pPr>
    </w:p>
    <w:p w14:paraId="288DB222" w14:textId="77DC11EF" w:rsidR="00CC13CD" w:rsidRPr="00086AF7" w:rsidRDefault="00CC13CD" w:rsidP="003423A2">
      <w:pPr>
        <w:pStyle w:val="Level1"/>
        <w:tabs>
          <w:tab w:val="left" w:pos="-1440"/>
        </w:tabs>
        <w:ind w:left="-720" w:firstLine="0"/>
        <w:rPr>
          <w:rFonts w:asciiTheme="minorHAnsi" w:hAnsiTheme="minorHAnsi" w:cstheme="minorHAnsi"/>
        </w:rPr>
      </w:pPr>
      <w:r w:rsidRPr="00086AF7">
        <w:rPr>
          <w:rFonts w:asciiTheme="minorHAnsi" w:hAnsiTheme="minorHAnsi" w:cstheme="minorHAnsi"/>
          <w:b/>
          <w:bCs/>
        </w:rPr>
        <w:t>Supervisor Representative Comments</w:t>
      </w:r>
      <w:r w:rsidR="003423A2" w:rsidRPr="00086AF7">
        <w:rPr>
          <w:rFonts w:asciiTheme="minorHAnsi" w:hAnsiTheme="minorHAnsi" w:cstheme="minorHAnsi"/>
        </w:rPr>
        <w:t xml:space="preserve">- Bud reported that the county has </w:t>
      </w:r>
      <w:r w:rsidR="0087659C" w:rsidRPr="00086AF7">
        <w:rPr>
          <w:rFonts w:asciiTheme="minorHAnsi" w:hAnsiTheme="minorHAnsi" w:cstheme="minorHAnsi"/>
        </w:rPr>
        <w:t>$</w:t>
      </w:r>
      <w:r w:rsidR="003423A2" w:rsidRPr="00086AF7">
        <w:rPr>
          <w:rFonts w:asciiTheme="minorHAnsi" w:hAnsiTheme="minorHAnsi" w:cstheme="minorHAnsi"/>
        </w:rPr>
        <w:t xml:space="preserve">8.5 million in ARP funds. He noted that he voted against awarding funds to the fair board. Funds will be used to upgrade the IT equipment for the county and $1.5 million will be used for </w:t>
      </w:r>
      <w:r w:rsidR="008572BE" w:rsidRPr="00086AF7">
        <w:rPr>
          <w:rFonts w:asciiTheme="minorHAnsi" w:hAnsiTheme="minorHAnsi" w:cstheme="minorHAnsi"/>
        </w:rPr>
        <w:t>ambulances to be used for underserved areas in the county. There was discussion regarding bringing back some services such as rabies clinics.</w:t>
      </w:r>
    </w:p>
    <w:p w14:paraId="211BE4F1" w14:textId="77777777" w:rsidR="008572BE" w:rsidRPr="00086AF7" w:rsidRDefault="008572BE" w:rsidP="003423A2">
      <w:pPr>
        <w:pStyle w:val="Level1"/>
        <w:tabs>
          <w:tab w:val="left" w:pos="-1440"/>
        </w:tabs>
        <w:ind w:left="-720" w:firstLine="0"/>
        <w:rPr>
          <w:rFonts w:asciiTheme="minorHAnsi" w:hAnsiTheme="minorHAnsi" w:cstheme="minorHAnsi"/>
        </w:rPr>
      </w:pPr>
    </w:p>
    <w:p w14:paraId="56F171DE" w14:textId="77777777" w:rsidR="00CC13CD" w:rsidRPr="00086AF7" w:rsidRDefault="00CC13CD" w:rsidP="003423A2">
      <w:pPr>
        <w:pStyle w:val="Level1"/>
        <w:tabs>
          <w:tab w:val="left" w:pos="-1440"/>
        </w:tabs>
        <w:ind w:left="-720" w:firstLine="0"/>
        <w:rPr>
          <w:rFonts w:asciiTheme="minorHAnsi" w:hAnsiTheme="minorHAnsi" w:cstheme="minorHAnsi"/>
          <w:b/>
          <w:bCs/>
        </w:rPr>
      </w:pPr>
      <w:r w:rsidRPr="00086AF7">
        <w:rPr>
          <w:rFonts w:asciiTheme="minorHAnsi" w:hAnsiTheme="minorHAnsi" w:cstheme="minorHAnsi"/>
          <w:b/>
          <w:bCs/>
        </w:rPr>
        <w:t>Standing Committee Reports</w:t>
      </w:r>
    </w:p>
    <w:p w14:paraId="6D0CAF15" w14:textId="046FB21E" w:rsidR="008572BE" w:rsidRPr="00086AF7" w:rsidRDefault="00CC13CD" w:rsidP="009B0267">
      <w:pPr>
        <w:widowControl w:val="0"/>
        <w:tabs>
          <w:tab w:val="left" w:pos="-1440"/>
        </w:tabs>
        <w:autoSpaceDE w:val="0"/>
        <w:autoSpaceDN w:val="0"/>
        <w:adjustRightInd w:val="0"/>
        <w:spacing w:after="0" w:line="240" w:lineRule="auto"/>
        <w:ind w:left="-540"/>
        <w:rPr>
          <w:rFonts w:cstheme="minorHAnsi"/>
          <w:sz w:val="24"/>
          <w:szCs w:val="24"/>
        </w:rPr>
      </w:pPr>
      <w:r w:rsidRPr="00086AF7">
        <w:rPr>
          <w:rFonts w:cstheme="minorHAnsi"/>
          <w:sz w:val="24"/>
          <w:szCs w:val="24"/>
          <w:u w:val="single"/>
        </w:rPr>
        <w:t>Finance</w:t>
      </w:r>
      <w:r w:rsidRPr="00086AF7">
        <w:rPr>
          <w:rFonts w:cstheme="minorHAnsi"/>
          <w:sz w:val="24"/>
          <w:szCs w:val="24"/>
        </w:rPr>
        <w:tab/>
        <w:t xml:space="preserve">Treasurer’s Report </w:t>
      </w:r>
      <w:r w:rsidR="008572BE" w:rsidRPr="00086AF7">
        <w:rPr>
          <w:rFonts w:cstheme="minorHAnsi"/>
          <w:sz w:val="24"/>
          <w:szCs w:val="24"/>
        </w:rPr>
        <w:t>–Carol said she got the financial report on March 7</w:t>
      </w:r>
      <w:r w:rsidR="008572BE" w:rsidRPr="00086AF7">
        <w:rPr>
          <w:rFonts w:cstheme="minorHAnsi"/>
          <w:sz w:val="24"/>
          <w:szCs w:val="24"/>
          <w:vertAlign w:val="superscript"/>
        </w:rPr>
        <w:t>th</w:t>
      </w:r>
      <w:r w:rsidR="008572BE" w:rsidRPr="00086AF7">
        <w:rPr>
          <w:rFonts w:cstheme="minorHAnsi"/>
          <w:sz w:val="24"/>
          <w:szCs w:val="24"/>
        </w:rPr>
        <w:t xml:space="preserve"> and did not have enough time to review it. Danielle stated that the year end reports need to be approved in order close the yearend reports for the entire state. It was decided for the Finance and Executive committees </w:t>
      </w:r>
      <w:r w:rsidR="0087659C" w:rsidRPr="00086AF7">
        <w:rPr>
          <w:rFonts w:cstheme="minorHAnsi"/>
          <w:sz w:val="24"/>
          <w:szCs w:val="24"/>
        </w:rPr>
        <w:t>will</w:t>
      </w:r>
      <w:r w:rsidR="008572BE" w:rsidRPr="00086AF7">
        <w:rPr>
          <w:rFonts w:cstheme="minorHAnsi"/>
          <w:sz w:val="24"/>
          <w:szCs w:val="24"/>
        </w:rPr>
        <w:t xml:space="preserve"> meet on Monday, March 14</w:t>
      </w:r>
      <w:r w:rsidR="008572BE" w:rsidRPr="00086AF7">
        <w:rPr>
          <w:rFonts w:cstheme="minorHAnsi"/>
          <w:sz w:val="24"/>
          <w:szCs w:val="24"/>
          <w:vertAlign w:val="superscript"/>
        </w:rPr>
        <w:t>th</w:t>
      </w:r>
      <w:r w:rsidR="008572BE" w:rsidRPr="00086AF7">
        <w:rPr>
          <w:rFonts w:cstheme="minorHAnsi"/>
          <w:sz w:val="24"/>
          <w:szCs w:val="24"/>
        </w:rPr>
        <w:t xml:space="preserve"> at 6pm to </w:t>
      </w:r>
      <w:r w:rsidR="009B0267" w:rsidRPr="00086AF7">
        <w:rPr>
          <w:rFonts w:cstheme="minorHAnsi"/>
          <w:sz w:val="24"/>
          <w:szCs w:val="24"/>
        </w:rPr>
        <w:t xml:space="preserve">go over the financial reports. </w:t>
      </w:r>
    </w:p>
    <w:p w14:paraId="1CDF6B2A" w14:textId="77777777" w:rsidR="009B0267" w:rsidRPr="00086AF7" w:rsidRDefault="009B0267" w:rsidP="009B0267">
      <w:pPr>
        <w:widowControl w:val="0"/>
        <w:tabs>
          <w:tab w:val="left" w:pos="-1440"/>
        </w:tabs>
        <w:autoSpaceDE w:val="0"/>
        <w:autoSpaceDN w:val="0"/>
        <w:adjustRightInd w:val="0"/>
        <w:spacing w:after="0" w:line="240" w:lineRule="auto"/>
        <w:ind w:left="-540"/>
        <w:rPr>
          <w:rFonts w:cstheme="minorHAnsi"/>
          <w:sz w:val="24"/>
          <w:szCs w:val="24"/>
        </w:rPr>
      </w:pPr>
    </w:p>
    <w:p w14:paraId="07AA3169" w14:textId="1B3B16FC" w:rsidR="00CC13CD" w:rsidRPr="00086AF7" w:rsidRDefault="009B0267" w:rsidP="009B0267">
      <w:pPr>
        <w:widowControl w:val="0"/>
        <w:tabs>
          <w:tab w:val="left" w:pos="-1440"/>
        </w:tabs>
        <w:autoSpaceDE w:val="0"/>
        <w:autoSpaceDN w:val="0"/>
        <w:adjustRightInd w:val="0"/>
        <w:spacing w:after="0" w:line="240" w:lineRule="auto"/>
        <w:ind w:left="-540"/>
        <w:rPr>
          <w:rFonts w:cstheme="minorHAnsi"/>
          <w:sz w:val="24"/>
          <w:szCs w:val="24"/>
        </w:rPr>
      </w:pPr>
      <w:r w:rsidRPr="00086AF7">
        <w:rPr>
          <w:rFonts w:cstheme="minorHAnsi"/>
          <w:sz w:val="24"/>
          <w:szCs w:val="24"/>
        </w:rPr>
        <w:t>C</w:t>
      </w:r>
      <w:r w:rsidR="00CC13CD" w:rsidRPr="00086AF7">
        <w:rPr>
          <w:rFonts w:cstheme="minorHAnsi"/>
          <w:sz w:val="24"/>
          <w:szCs w:val="24"/>
        </w:rPr>
        <w:t>amp insurance</w:t>
      </w:r>
      <w:r w:rsidRPr="00086AF7">
        <w:rPr>
          <w:rFonts w:cstheme="minorHAnsi"/>
          <w:sz w:val="24"/>
          <w:szCs w:val="24"/>
        </w:rPr>
        <w:t xml:space="preserve"> – Jeanne said Corrine, Emily and she met with the county regarding </w:t>
      </w:r>
      <w:r w:rsidR="00FC3576">
        <w:rPr>
          <w:rFonts w:cstheme="minorHAnsi"/>
          <w:sz w:val="24"/>
          <w:szCs w:val="24"/>
        </w:rPr>
        <w:t>camp</w:t>
      </w:r>
      <w:r w:rsidRPr="00086AF7">
        <w:rPr>
          <w:rFonts w:cstheme="minorHAnsi"/>
          <w:sz w:val="24"/>
          <w:szCs w:val="24"/>
        </w:rPr>
        <w:t xml:space="preserve"> insurance. </w:t>
      </w:r>
      <w:r w:rsidR="00C56C06">
        <w:rPr>
          <w:rFonts w:cstheme="minorHAnsi"/>
          <w:sz w:val="24"/>
          <w:szCs w:val="24"/>
        </w:rPr>
        <w:t xml:space="preserve">Delaware County will </w:t>
      </w:r>
      <w:r w:rsidR="00FC3576">
        <w:rPr>
          <w:rFonts w:cstheme="minorHAnsi"/>
          <w:sz w:val="24"/>
          <w:szCs w:val="24"/>
        </w:rPr>
        <w:t>provide i</w:t>
      </w:r>
      <w:r w:rsidR="00C56C06">
        <w:rPr>
          <w:rFonts w:cstheme="minorHAnsi"/>
          <w:sz w:val="24"/>
          <w:szCs w:val="24"/>
        </w:rPr>
        <w:t>nsur</w:t>
      </w:r>
      <w:r w:rsidR="00FC3576">
        <w:rPr>
          <w:rFonts w:cstheme="minorHAnsi"/>
          <w:sz w:val="24"/>
          <w:szCs w:val="24"/>
        </w:rPr>
        <w:t>ance for</w:t>
      </w:r>
      <w:r w:rsidR="00C56C06">
        <w:rPr>
          <w:rFonts w:cstheme="minorHAnsi"/>
          <w:sz w:val="24"/>
          <w:szCs w:val="24"/>
        </w:rPr>
        <w:t xml:space="preserve"> the contents of buildings at camp, the rope course</w:t>
      </w:r>
      <w:r w:rsidR="00FC3576">
        <w:rPr>
          <w:rFonts w:cstheme="minorHAnsi"/>
          <w:sz w:val="24"/>
          <w:szCs w:val="24"/>
        </w:rPr>
        <w:t>,</w:t>
      </w:r>
      <w:r w:rsidR="00C56C06">
        <w:rPr>
          <w:rFonts w:cstheme="minorHAnsi"/>
          <w:sz w:val="24"/>
          <w:szCs w:val="24"/>
        </w:rPr>
        <w:t xml:space="preserve"> gaga pit and climbing wall as well as the buildings. </w:t>
      </w:r>
      <w:r w:rsidRPr="00086AF7">
        <w:rPr>
          <w:rFonts w:cstheme="minorHAnsi"/>
          <w:sz w:val="24"/>
          <w:szCs w:val="24"/>
        </w:rPr>
        <w:t>Corrine will be taking photos of all the</w:t>
      </w:r>
      <w:r w:rsidR="00C56C06">
        <w:rPr>
          <w:rFonts w:cstheme="minorHAnsi"/>
          <w:sz w:val="24"/>
          <w:szCs w:val="24"/>
        </w:rPr>
        <w:t xml:space="preserve"> contents of camp buildings/ buildings, camp climbing wall, gaga pit and climbing wall </w:t>
      </w:r>
      <w:r w:rsidRPr="00086AF7">
        <w:rPr>
          <w:rFonts w:cstheme="minorHAnsi"/>
          <w:sz w:val="24"/>
          <w:szCs w:val="24"/>
        </w:rPr>
        <w:t>and submitting</w:t>
      </w:r>
      <w:r w:rsidR="00C56C06">
        <w:rPr>
          <w:rFonts w:cstheme="minorHAnsi"/>
          <w:sz w:val="24"/>
          <w:szCs w:val="24"/>
        </w:rPr>
        <w:t xml:space="preserve"> to the county with estimates of value to replace each structure and item</w:t>
      </w:r>
      <w:r w:rsidRPr="00086AF7">
        <w:rPr>
          <w:rFonts w:cstheme="minorHAnsi"/>
          <w:sz w:val="24"/>
          <w:szCs w:val="24"/>
        </w:rPr>
        <w:t xml:space="preserve">. </w:t>
      </w:r>
    </w:p>
    <w:p w14:paraId="0F58D18F" w14:textId="77777777" w:rsidR="009B0267" w:rsidRPr="00086AF7" w:rsidRDefault="009B0267" w:rsidP="009B0267">
      <w:pPr>
        <w:widowControl w:val="0"/>
        <w:tabs>
          <w:tab w:val="left" w:pos="-1440"/>
        </w:tabs>
        <w:autoSpaceDE w:val="0"/>
        <w:autoSpaceDN w:val="0"/>
        <w:adjustRightInd w:val="0"/>
        <w:spacing w:after="0" w:line="240" w:lineRule="auto"/>
        <w:ind w:left="-720"/>
        <w:rPr>
          <w:rFonts w:cstheme="minorHAnsi"/>
          <w:sz w:val="24"/>
          <w:szCs w:val="24"/>
        </w:rPr>
      </w:pPr>
    </w:p>
    <w:p w14:paraId="2D9B79C2" w14:textId="428448B7" w:rsidR="00262B10" w:rsidRPr="00086AF7" w:rsidRDefault="00CC13CD" w:rsidP="001F6490">
      <w:pPr>
        <w:spacing w:after="0" w:line="240" w:lineRule="auto"/>
        <w:ind w:left="-540" w:right="-720"/>
        <w:rPr>
          <w:rFonts w:cstheme="minorHAnsi"/>
          <w:sz w:val="24"/>
          <w:szCs w:val="24"/>
        </w:rPr>
      </w:pPr>
      <w:r w:rsidRPr="00086AF7">
        <w:rPr>
          <w:rFonts w:cstheme="minorHAnsi"/>
          <w:sz w:val="24"/>
          <w:szCs w:val="24"/>
          <w:u w:val="single"/>
        </w:rPr>
        <w:t>Personnel</w:t>
      </w:r>
      <w:r w:rsidRPr="00086AF7">
        <w:rPr>
          <w:rFonts w:cstheme="minorHAnsi"/>
          <w:sz w:val="24"/>
          <w:szCs w:val="24"/>
        </w:rPr>
        <w:t xml:space="preserve"> –</w:t>
      </w:r>
      <w:r w:rsidR="009B0267" w:rsidRPr="00086AF7">
        <w:rPr>
          <w:rFonts w:cstheme="minorHAnsi"/>
          <w:sz w:val="24"/>
          <w:szCs w:val="24"/>
        </w:rPr>
        <w:t xml:space="preserve"> Resource Educator</w:t>
      </w:r>
      <w:r w:rsidR="00D15341" w:rsidRPr="00086AF7">
        <w:rPr>
          <w:rFonts w:cstheme="minorHAnsi"/>
          <w:sz w:val="24"/>
          <w:szCs w:val="24"/>
        </w:rPr>
        <w:t>–</w:t>
      </w:r>
      <w:r w:rsidR="009B0267" w:rsidRPr="00086AF7">
        <w:rPr>
          <w:rFonts w:cstheme="minorHAnsi"/>
          <w:sz w:val="24"/>
          <w:szCs w:val="24"/>
        </w:rPr>
        <w:t xml:space="preserve"> </w:t>
      </w:r>
      <w:r w:rsidR="00D15341" w:rsidRPr="00086AF7">
        <w:rPr>
          <w:rFonts w:cstheme="minorHAnsi"/>
          <w:sz w:val="24"/>
          <w:szCs w:val="24"/>
        </w:rPr>
        <w:t xml:space="preserve">Jeanne explained that we are hoping to hire a Resource Educator who needs a master’s degree because they will be able to supervise staff and can do more programing duties than a Community Educator. We advertised for a Community Educator in case we couldn’t find someone to </w:t>
      </w:r>
      <w:r w:rsidR="00D15341" w:rsidRPr="00086AF7">
        <w:rPr>
          <w:rFonts w:cstheme="minorHAnsi"/>
          <w:sz w:val="24"/>
          <w:szCs w:val="24"/>
        </w:rPr>
        <w:lastRenderedPageBreak/>
        <w:t xml:space="preserve">meet the requirements for the Resource Educator. </w:t>
      </w:r>
      <w:r w:rsidR="009B0267" w:rsidRPr="00086AF7">
        <w:rPr>
          <w:rFonts w:cstheme="minorHAnsi"/>
          <w:sz w:val="24"/>
          <w:szCs w:val="24"/>
        </w:rPr>
        <w:t xml:space="preserve">A motion to approve the Resource Educator position description was made by </w:t>
      </w:r>
      <w:r w:rsidR="00262B10" w:rsidRPr="00086AF7">
        <w:rPr>
          <w:rFonts w:cstheme="minorHAnsi"/>
          <w:sz w:val="24"/>
          <w:szCs w:val="24"/>
        </w:rPr>
        <w:t xml:space="preserve">Bud, seconded by Carolyn. The motion carried unanimously by vote of the members as follows: Andrea Balcom-yes, </w:t>
      </w:r>
      <w:r w:rsidR="00452B5B" w:rsidRPr="00086AF7">
        <w:rPr>
          <w:rFonts w:cstheme="minorHAnsi"/>
          <w:sz w:val="24"/>
          <w:szCs w:val="24"/>
        </w:rPr>
        <w:t xml:space="preserve">Brad Taggart-yes, </w:t>
      </w:r>
      <w:r w:rsidR="00262B10" w:rsidRPr="00086AF7">
        <w:rPr>
          <w:rFonts w:cstheme="minorHAnsi"/>
          <w:sz w:val="24"/>
          <w:szCs w:val="24"/>
        </w:rPr>
        <w:t>Carol Ann Michalski- yes, Carolyn Scobie- yes, Donna Dickson-Noonan- yes, Erin Johnson-yes, Libby Kelly -yes, Donna Machala -yes, Gary Orton- yes, and. Bud Gladstone- yes.</w:t>
      </w:r>
    </w:p>
    <w:p w14:paraId="47856089" w14:textId="77777777" w:rsidR="00262B10" w:rsidRPr="00086AF7" w:rsidRDefault="00262B10" w:rsidP="001F6490">
      <w:pPr>
        <w:widowControl w:val="0"/>
        <w:tabs>
          <w:tab w:val="left" w:pos="-1440"/>
        </w:tabs>
        <w:autoSpaceDE w:val="0"/>
        <w:autoSpaceDN w:val="0"/>
        <w:adjustRightInd w:val="0"/>
        <w:spacing w:after="0" w:line="240" w:lineRule="auto"/>
        <w:ind w:left="-540"/>
        <w:rPr>
          <w:rFonts w:cstheme="minorHAnsi"/>
          <w:sz w:val="24"/>
          <w:szCs w:val="24"/>
        </w:rPr>
      </w:pPr>
    </w:p>
    <w:p w14:paraId="56C8A505" w14:textId="1E2A9854" w:rsidR="00262B10" w:rsidRPr="00086AF7" w:rsidRDefault="00CC13CD" w:rsidP="001F6490">
      <w:pPr>
        <w:spacing w:after="0" w:line="240" w:lineRule="auto"/>
        <w:ind w:left="-540" w:right="-720"/>
        <w:rPr>
          <w:rFonts w:cstheme="minorHAnsi"/>
          <w:sz w:val="24"/>
          <w:szCs w:val="24"/>
        </w:rPr>
      </w:pPr>
      <w:r w:rsidRPr="00086AF7">
        <w:rPr>
          <w:rFonts w:cstheme="minorHAnsi"/>
          <w:sz w:val="24"/>
          <w:szCs w:val="24"/>
        </w:rPr>
        <w:t>Out of State Travel Requests</w:t>
      </w:r>
      <w:r w:rsidR="00262B10" w:rsidRPr="00086AF7">
        <w:rPr>
          <w:rFonts w:cstheme="minorHAnsi"/>
          <w:sz w:val="24"/>
          <w:szCs w:val="24"/>
        </w:rPr>
        <w:t xml:space="preserve"> for Corrine, Phil </w:t>
      </w:r>
      <w:proofErr w:type="spellStart"/>
      <w:r w:rsidR="00262B10" w:rsidRPr="00086AF7">
        <w:rPr>
          <w:rFonts w:cstheme="minorHAnsi"/>
          <w:sz w:val="24"/>
          <w:szCs w:val="24"/>
        </w:rPr>
        <w:t>Atherlay</w:t>
      </w:r>
      <w:proofErr w:type="spellEnd"/>
      <w:r w:rsidR="00262B10" w:rsidRPr="00086AF7">
        <w:rPr>
          <w:rFonts w:cstheme="minorHAnsi"/>
          <w:sz w:val="24"/>
          <w:szCs w:val="24"/>
        </w:rPr>
        <w:t xml:space="preserve"> &amp; Carla were reviewed. A motion to approve them was made by Gary, seconded by Donna M. The motion carried unanimously by vote of the members as follows: Andrea Balcom-yes,</w:t>
      </w:r>
      <w:r w:rsidR="0087659C" w:rsidRPr="00086AF7">
        <w:rPr>
          <w:rFonts w:cstheme="minorHAnsi"/>
          <w:sz w:val="24"/>
          <w:szCs w:val="24"/>
        </w:rPr>
        <w:t xml:space="preserve"> Brad Taggart-yes,</w:t>
      </w:r>
      <w:r w:rsidR="00262B10" w:rsidRPr="00086AF7">
        <w:rPr>
          <w:rFonts w:cstheme="minorHAnsi"/>
          <w:sz w:val="24"/>
          <w:szCs w:val="24"/>
        </w:rPr>
        <w:t xml:space="preserve"> Carol Ann Michalski- yes, Carolyn Scobie- yes, Donna Dickson-Noonan- yes, Erin Johnson-yes, Libby Kelly -yes, Donna Machala -yes, Gary Orton- yes, and. Bud Gladstone- yes.</w:t>
      </w:r>
    </w:p>
    <w:p w14:paraId="3D2E46F2" w14:textId="6A6F9C90" w:rsidR="00262B10" w:rsidRPr="00086AF7" w:rsidRDefault="00262B10" w:rsidP="001F6490">
      <w:pPr>
        <w:widowControl w:val="0"/>
        <w:tabs>
          <w:tab w:val="left" w:pos="-1440"/>
        </w:tabs>
        <w:autoSpaceDE w:val="0"/>
        <w:autoSpaceDN w:val="0"/>
        <w:adjustRightInd w:val="0"/>
        <w:spacing w:after="0" w:line="240" w:lineRule="auto"/>
        <w:ind w:left="-540"/>
        <w:rPr>
          <w:rFonts w:cstheme="minorHAnsi"/>
          <w:sz w:val="24"/>
          <w:szCs w:val="24"/>
        </w:rPr>
      </w:pPr>
    </w:p>
    <w:p w14:paraId="273641DE" w14:textId="541292CE" w:rsidR="00CC13CD" w:rsidRPr="00086AF7" w:rsidRDefault="00CC13CD" w:rsidP="001F6490">
      <w:pPr>
        <w:widowControl w:val="0"/>
        <w:tabs>
          <w:tab w:val="left" w:pos="-1440"/>
        </w:tabs>
        <w:autoSpaceDE w:val="0"/>
        <w:autoSpaceDN w:val="0"/>
        <w:adjustRightInd w:val="0"/>
        <w:spacing w:after="0" w:line="240" w:lineRule="auto"/>
        <w:ind w:left="-540"/>
        <w:rPr>
          <w:rFonts w:cstheme="minorHAnsi"/>
          <w:sz w:val="24"/>
          <w:szCs w:val="24"/>
        </w:rPr>
      </w:pPr>
      <w:r w:rsidRPr="00086AF7">
        <w:rPr>
          <w:rFonts w:cstheme="minorHAnsi"/>
          <w:sz w:val="24"/>
          <w:szCs w:val="24"/>
        </w:rPr>
        <w:t>Consultant R</w:t>
      </w:r>
      <w:r w:rsidR="00FD56D0" w:rsidRPr="00086AF7">
        <w:rPr>
          <w:rFonts w:cstheme="minorHAnsi"/>
          <w:sz w:val="24"/>
          <w:szCs w:val="24"/>
        </w:rPr>
        <w:t>equest for Proposals</w:t>
      </w:r>
      <w:r w:rsidR="0087659C" w:rsidRPr="00086AF7">
        <w:rPr>
          <w:rFonts w:cstheme="minorHAnsi"/>
          <w:sz w:val="24"/>
          <w:szCs w:val="24"/>
        </w:rPr>
        <w:t xml:space="preserve"> (RFP)</w:t>
      </w:r>
      <w:r w:rsidR="00262B10" w:rsidRPr="00086AF7">
        <w:rPr>
          <w:rFonts w:cstheme="minorHAnsi"/>
          <w:sz w:val="24"/>
          <w:szCs w:val="24"/>
        </w:rPr>
        <w:t xml:space="preserve">– Paul explained that the WAP office will need help with 2 grants. </w:t>
      </w:r>
      <w:r w:rsidR="00FD56D0" w:rsidRPr="00086AF7">
        <w:rPr>
          <w:rFonts w:cstheme="minorHAnsi"/>
          <w:sz w:val="24"/>
          <w:szCs w:val="24"/>
        </w:rPr>
        <w:t xml:space="preserve">The ARP funding from the county to help farmers will need someone to work part time. The Dairy Strategic Plan will also need someone but hiring won’t take place until after the NYS has signed </w:t>
      </w:r>
      <w:r w:rsidR="0087659C" w:rsidRPr="00086AF7">
        <w:rPr>
          <w:rFonts w:cstheme="minorHAnsi"/>
          <w:sz w:val="24"/>
          <w:szCs w:val="24"/>
        </w:rPr>
        <w:t>its</w:t>
      </w:r>
      <w:r w:rsidR="00FD56D0" w:rsidRPr="00086AF7">
        <w:rPr>
          <w:rFonts w:cstheme="minorHAnsi"/>
          <w:sz w:val="24"/>
          <w:szCs w:val="24"/>
        </w:rPr>
        <w:t xml:space="preserve"> contract with us. There are funds designated in the plan to pay for a consultant. </w:t>
      </w:r>
      <w:r w:rsidR="001F6490" w:rsidRPr="00086AF7">
        <w:rPr>
          <w:rFonts w:cstheme="minorHAnsi"/>
          <w:sz w:val="24"/>
          <w:szCs w:val="24"/>
        </w:rPr>
        <w:t xml:space="preserve">Danielle noted that a sponsored Cornell ID could be obtained so the consultant can get into CCE protected systems. </w:t>
      </w:r>
    </w:p>
    <w:p w14:paraId="56322246" w14:textId="5C59AD12" w:rsidR="00FD56D0" w:rsidRPr="00086AF7" w:rsidRDefault="00FD56D0" w:rsidP="001F6490">
      <w:pPr>
        <w:widowControl w:val="0"/>
        <w:tabs>
          <w:tab w:val="left" w:pos="-1440"/>
        </w:tabs>
        <w:autoSpaceDE w:val="0"/>
        <w:autoSpaceDN w:val="0"/>
        <w:adjustRightInd w:val="0"/>
        <w:spacing w:after="0" w:line="240" w:lineRule="auto"/>
        <w:ind w:left="-540"/>
        <w:rPr>
          <w:rFonts w:cstheme="minorHAnsi"/>
          <w:sz w:val="24"/>
          <w:szCs w:val="24"/>
        </w:rPr>
      </w:pPr>
    </w:p>
    <w:p w14:paraId="05CAA060" w14:textId="70A1DD64" w:rsidR="00FD56D0" w:rsidRPr="00086AF7" w:rsidRDefault="00FD56D0" w:rsidP="0087659C">
      <w:pPr>
        <w:widowControl w:val="0"/>
        <w:tabs>
          <w:tab w:val="left" w:pos="-1440"/>
        </w:tabs>
        <w:autoSpaceDE w:val="0"/>
        <w:autoSpaceDN w:val="0"/>
        <w:adjustRightInd w:val="0"/>
        <w:spacing w:after="0" w:line="240" w:lineRule="auto"/>
        <w:ind w:left="-540"/>
        <w:rPr>
          <w:rFonts w:cstheme="minorHAnsi"/>
          <w:sz w:val="24"/>
          <w:szCs w:val="24"/>
        </w:rPr>
      </w:pPr>
      <w:r w:rsidRPr="00086AF7">
        <w:rPr>
          <w:rFonts w:cstheme="minorHAnsi"/>
          <w:sz w:val="24"/>
          <w:szCs w:val="24"/>
        </w:rPr>
        <w:t xml:space="preserve">Other Staffing – Jeanne noted that she has begun reviewing applications with Emily on the 4 positions currently advertised. They will meet on Wednesday to rate applications and decide who to contact </w:t>
      </w:r>
      <w:r w:rsidR="00D15341" w:rsidRPr="00086AF7">
        <w:rPr>
          <w:rFonts w:cstheme="minorHAnsi"/>
          <w:sz w:val="24"/>
          <w:szCs w:val="24"/>
        </w:rPr>
        <w:t>for interviews</w:t>
      </w:r>
      <w:r w:rsidRPr="00086AF7">
        <w:rPr>
          <w:rFonts w:cstheme="minorHAnsi"/>
          <w:sz w:val="24"/>
          <w:szCs w:val="24"/>
        </w:rPr>
        <w:t>.</w:t>
      </w:r>
    </w:p>
    <w:p w14:paraId="7B5EE408" w14:textId="77777777" w:rsidR="00FD56D0" w:rsidRPr="00086AF7" w:rsidRDefault="00FD56D0" w:rsidP="00262B10">
      <w:pPr>
        <w:widowControl w:val="0"/>
        <w:tabs>
          <w:tab w:val="left" w:pos="-1440"/>
        </w:tabs>
        <w:autoSpaceDE w:val="0"/>
        <w:autoSpaceDN w:val="0"/>
        <w:adjustRightInd w:val="0"/>
        <w:spacing w:after="0" w:line="240" w:lineRule="auto"/>
        <w:ind w:left="-720"/>
        <w:rPr>
          <w:rFonts w:cstheme="minorHAnsi"/>
          <w:sz w:val="24"/>
          <w:szCs w:val="24"/>
        </w:rPr>
      </w:pPr>
    </w:p>
    <w:p w14:paraId="733B1E26" w14:textId="1E652573" w:rsidR="001F6490" w:rsidRPr="00086AF7" w:rsidRDefault="00CC13CD" w:rsidP="009B0267">
      <w:pPr>
        <w:widowControl w:val="0"/>
        <w:tabs>
          <w:tab w:val="left" w:pos="-1440"/>
        </w:tabs>
        <w:autoSpaceDE w:val="0"/>
        <w:autoSpaceDN w:val="0"/>
        <w:adjustRightInd w:val="0"/>
        <w:spacing w:after="0" w:line="240" w:lineRule="auto"/>
        <w:ind w:left="-540"/>
        <w:rPr>
          <w:rFonts w:cstheme="minorHAnsi"/>
          <w:sz w:val="24"/>
          <w:szCs w:val="24"/>
        </w:rPr>
      </w:pPr>
      <w:r w:rsidRPr="00FC440D">
        <w:rPr>
          <w:rFonts w:eastAsia="Times New Roman" w:cstheme="minorHAnsi"/>
          <w:sz w:val="24"/>
          <w:szCs w:val="24"/>
          <w:u w:val="single"/>
        </w:rPr>
        <w:t>Long Range</w:t>
      </w:r>
      <w:r w:rsidR="001F6490" w:rsidRPr="00FC440D">
        <w:rPr>
          <w:rFonts w:eastAsia="Times New Roman" w:cstheme="minorHAnsi"/>
          <w:sz w:val="24"/>
          <w:szCs w:val="24"/>
          <w:u w:val="single"/>
        </w:rPr>
        <w:t xml:space="preserve"> Committee</w:t>
      </w:r>
      <w:r w:rsidRPr="00086AF7">
        <w:rPr>
          <w:rFonts w:cstheme="minorHAnsi"/>
          <w:sz w:val="24"/>
          <w:szCs w:val="24"/>
        </w:rPr>
        <w:t xml:space="preserve"> –</w:t>
      </w:r>
      <w:r w:rsidR="001F6490" w:rsidRPr="00086AF7">
        <w:rPr>
          <w:rFonts w:cstheme="minorHAnsi"/>
          <w:sz w:val="24"/>
          <w:szCs w:val="24"/>
        </w:rPr>
        <w:t>Lease – The committee is working on a new</w:t>
      </w:r>
      <w:r w:rsidRPr="00086AF7">
        <w:rPr>
          <w:rFonts w:cstheme="minorHAnsi"/>
          <w:sz w:val="24"/>
          <w:szCs w:val="24"/>
        </w:rPr>
        <w:t xml:space="preserve"> </w:t>
      </w:r>
      <w:r w:rsidR="001F6490" w:rsidRPr="00086AF7">
        <w:rPr>
          <w:rFonts w:cstheme="minorHAnsi"/>
          <w:sz w:val="24"/>
          <w:szCs w:val="24"/>
        </w:rPr>
        <w:t>l</w:t>
      </w:r>
      <w:r w:rsidRPr="00086AF7">
        <w:rPr>
          <w:rFonts w:cstheme="minorHAnsi"/>
          <w:sz w:val="24"/>
          <w:szCs w:val="24"/>
        </w:rPr>
        <w:t>ease</w:t>
      </w:r>
      <w:r w:rsidR="001F6490" w:rsidRPr="00086AF7">
        <w:rPr>
          <w:rFonts w:cstheme="minorHAnsi"/>
          <w:sz w:val="24"/>
          <w:szCs w:val="24"/>
        </w:rPr>
        <w:t xml:space="preserve"> for the Hamden office in the ARC building. The goal is to approve the lease at the May board meeting.  </w:t>
      </w:r>
    </w:p>
    <w:p w14:paraId="36A963ED" w14:textId="295A6EDE" w:rsidR="001F6490" w:rsidRPr="00086AF7" w:rsidRDefault="001F6490" w:rsidP="009B0267">
      <w:pPr>
        <w:widowControl w:val="0"/>
        <w:tabs>
          <w:tab w:val="left" w:pos="-1440"/>
        </w:tabs>
        <w:autoSpaceDE w:val="0"/>
        <w:autoSpaceDN w:val="0"/>
        <w:adjustRightInd w:val="0"/>
        <w:spacing w:after="0" w:line="240" w:lineRule="auto"/>
        <w:ind w:left="-540"/>
        <w:rPr>
          <w:rFonts w:cstheme="minorHAnsi"/>
          <w:sz w:val="24"/>
          <w:szCs w:val="24"/>
        </w:rPr>
      </w:pPr>
    </w:p>
    <w:p w14:paraId="14A93AAE" w14:textId="6A4130A7" w:rsidR="00474B30" w:rsidRPr="00086AF7" w:rsidRDefault="001F6490" w:rsidP="00FC3576">
      <w:pPr>
        <w:widowControl w:val="0"/>
        <w:tabs>
          <w:tab w:val="left" w:pos="-1440"/>
        </w:tabs>
        <w:autoSpaceDE w:val="0"/>
        <w:autoSpaceDN w:val="0"/>
        <w:adjustRightInd w:val="0"/>
        <w:spacing w:after="0" w:line="240" w:lineRule="auto"/>
        <w:ind w:left="-540"/>
        <w:rPr>
          <w:rFonts w:cstheme="minorHAnsi"/>
          <w:sz w:val="24"/>
          <w:szCs w:val="24"/>
        </w:rPr>
      </w:pPr>
      <w:r w:rsidRPr="00086AF7">
        <w:rPr>
          <w:rFonts w:cstheme="minorHAnsi"/>
          <w:sz w:val="24"/>
          <w:szCs w:val="24"/>
        </w:rPr>
        <w:t xml:space="preserve">Annual Meeting – the consensus of the committee is to hold an event at the camp </w:t>
      </w:r>
      <w:proofErr w:type="gramStart"/>
      <w:r w:rsidRPr="00086AF7">
        <w:rPr>
          <w:rFonts w:cstheme="minorHAnsi"/>
          <w:sz w:val="24"/>
          <w:szCs w:val="24"/>
        </w:rPr>
        <w:t>similar to</w:t>
      </w:r>
      <w:proofErr w:type="gramEnd"/>
      <w:r w:rsidRPr="00086AF7">
        <w:rPr>
          <w:rFonts w:cstheme="minorHAnsi"/>
          <w:sz w:val="24"/>
          <w:szCs w:val="24"/>
        </w:rPr>
        <w:t xml:space="preserve"> the one last year. </w:t>
      </w:r>
      <w:r w:rsidR="00FC3576">
        <w:rPr>
          <w:rFonts w:cstheme="minorHAnsi"/>
          <w:sz w:val="24"/>
          <w:szCs w:val="24"/>
        </w:rPr>
        <w:t>4-H</w:t>
      </w:r>
      <w:r w:rsidR="00474B30" w:rsidRPr="00086AF7">
        <w:rPr>
          <w:rFonts w:cstheme="minorHAnsi"/>
          <w:sz w:val="24"/>
          <w:szCs w:val="24"/>
        </w:rPr>
        <w:t xml:space="preserve"> volunteers could be honored with an open house. </w:t>
      </w:r>
    </w:p>
    <w:p w14:paraId="3EC72C82" w14:textId="7A03411A" w:rsidR="00474B30" w:rsidRPr="00086AF7" w:rsidRDefault="00474B30" w:rsidP="009B0267">
      <w:pPr>
        <w:widowControl w:val="0"/>
        <w:tabs>
          <w:tab w:val="left" w:pos="-1440"/>
        </w:tabs>
        <w:autoSpaceDE w:val="0"/>
        <w:autoSpaceDN w:val="0"/>
        <w:adjustRightInd w:val="0"/>
        <w:spacing w:after="0" w:line="240" w:lineRule="auto"/>
        <w:ind w:left="-540"/>
        <w:rPr>
          <w:rFonts w:cstheme="minorHAnsi"/>
          <w:sz w:val="24"/>
          <w:szCs w:val="24"/>
        </w:rPr>
      </w:pPr>
    </w:p>
    <w:p w14:paraId="69E58664" w14:textId="2CF22A51" w:rsidR="00474B30" w:rsidRPr="00086AF7" w:rsidRDefault="00474B30" w:rsidP="009B0267">
      <w:pPr>
        <w:widowControl w:val="0"/>
        <w:tabs>
          <w:tab w:val="left" w:pos="-1440"/>
        </w:tabs>
        <w:autoSpaceDE w:val="0"/>
        <w:autoSpaceDN w:val="0"/>
        <w:adjustRightInd w:val="0"/>
        <w:spacing w:after="0" w:line="240" w:lineRule="auto"/>
        <w:ind w:left="-540"/>
        <w:rPr>
          <w:rFonts w:cstheme="minorHAnsi"/>
          <w:sz w:val="24"/>
          <w:szCs w:val="24"/>
        </w:rPr>
      </w:pPr>
      <w:r w:rsidRPr="00086AF7">
        <w:rPr>
          <w:rFonts w:cstheme="minorHAnsi"/>
          <w:sz w:val="24"/>
          <w:szCs w:val="24"/>
        </w:rPr>
        <w:t xml:space="preserve">Board Training – a buddy system was discussed in which new members would be paired with an existing member to help them learn their role. </w:t>
      </w:r>
    </w:p>
    <w:p w14:paraId="614E1D65" w14:textId="0CCA9FD5" w:rsidR="00567CA2" w:rsidRPr="00086AF7" w:rsidRDefault="00567CA2" w:rsidP="009B0267">
      <w:pPr>
        <w:widowControl w:val="0"/>
        <w:tabs>
          <w:tab w:val="left" w:pos="-1440"/>
        </w:tabs>
        <w:autoSpaceDE w:val="0"/>
        <w:autoSpaceDN w:val="0"/>
        <w:adjustRightInd w:val="0"/>
        <w:spacing w:after="0" w:line="240" w:lineRule="auto"/>
        <w:ind w:left="-540"/>
        <w:rPr>
          <w:rFonts w:cstheme="minorHAnsi"/>
          <w:sz w:val="24"/>
          <w:szCs w:val="24"/>
        </w:rPr>
      </w:pPr>
    </w:p>
    <w:p w14:paraId="546276AF" w14:textId="621E783F" w:rsidR="00567CA2" w:rsidRPr="00086AF7" w:rsidRDefault="00567CA2" w:rsidP="009B0267">
      <w:pPr>
        <w:widowControl w:val="0"/>
        <w:tabs>
          <w:tab w:val="left" w:pos="-1440"/>
        </w:tabs>
        <w:autoSpaceDE w:val="0"/>
        <w:autoSpaceDN w:val="0"/>
        <w:adjustRightInd w:val="0"/>
        <w:spacing w:after="0" w:line="240" w:lineRule="auto"/>
        <w:ind w:left="-540"/>
        <w:rPr>
          <w:rFonts w:cstheme="minorHAnsi"/>
          <w:sz w:val="24"/>
          <w:szCs w:val="24"/>
        </w:rPr>
      </w:pPr>
      <w:r w:rsidRPr="00086AF7">
        <w:rPr>
          <w:rFonts w:cstheme="minorHAnsi"/>
          <w:sz w:val="24"/>
          <w:szCs w:val="24"/>
        </w:rPr>
        <w:t xml:space="preserve">Nominating Committee – Donna M. is working on recruitment for the committee. She is looking for suggestions for people to serve. </w:t>
      </w:r>
    </w:p>
    <w:p w14:paraId="6789A861" w14:textId="478986C8" w:rsidR="00CC13CD" w:rsidRPr="00086AF7" w:rsidRDefault="00CC13CD" w:rsidP="00567CA2">
      <w:pPr>
        <w:widowControl w:val="0"/>
        <w:tabs>
          <w:tab w:val="left" w:pos="-1440"/>
        </w:tabs>
        <w:autoSpaceDE w:val="0"/>
        <w:autoSpaceDN w:val="0"/>
        <w:adjustRightInd w:val="0"/>
        <w:spacing w:after="0" w:line="240" w:lineRule="auto"/>
        <w:rPr>
          <w:rFonts w:cstheme="minorHAnsi"/>
          <w:sz w:val="24"/>
          <w:szCs w:val="24"/>
        </w:rPr>
      </w:pPr>
    </w:p>
    <w:p w14:paraId="0254F338" w14:textId="657189B8" w:rsidR="00567CA2" w:rsidRPr="00086AF7" w:rsidRDefault="00CC13CD" w:rsidP="003423A2">
      <w:pPr>
        <w:widowControl w:val="0"/>
        <w:tabs>
          <w:tab w:val="left" w:pos="-1440"/>
        </w:tabs>
        <w:autoSpaceDE w:val="0"/>
        <w:autoSpaceDN w:val="0"/>
        <w:adjustRightInd w:val="0"/>
        <w:spacing w:after="0" w:line="240" w:lineRule="auto"/>
        <w:ind w:left="-720"/>
        <w:rPr>
          <w:rFonts w:cstheme="minorHAnsi"/>
          <w:sz w:val="24"/>
          <w:szCs w:val="24"/>
        </w:rPr>
      </w:pPr>
      <w:r w:rsidRPr="00086AF7">
        <w:rPr>
          <w:rFonts w:cstheme="minorHAnsi"/>
          <w:b/>
          <w:bCs/>
          <w:sz w:val="24"/>
          <w:szCs w:val="24"/>
        </w:rPr>
        <w:t>Association Report:</w:t>
      </w:r>
      <w:r w:rsidRPr="00086AF7">
        <w:rPr>
          <w:rFonts w:cstheme="minorHAnsi"/>
          <w:sz w:val="24"/>
          <w:szCs w:val="24"/>
        </w:rPr>
        <w:t xml:space="preserve">  Affirmative Action Plan</w:t>
      </w:r>
      <w:r w:rsidR="00567CA2" w:rsidRPr="00086AF7">
        <w:rPr>
          <w:rFonts w:cstheme="minorHAnsi"/>
          <w:sz w:val="24"/>
          <w:szCs w:val="24"/>
        </w:rPr>
        <w:t xml:space="preserve"> – was discussed. Jeanne stated the plan comes from Cornell and contains a checklist for us to review to insure we are addressing the objectives in the plan. It needs to be signed by Jeanne and the board president. Jeanne is happy to get suggestions from the board on how to reach a diverse audience in the county. </w:t>
      </w:r>
      <w:r w:rsidR="00F567D9" w:rsidRPr="00086AF7">
        <w:rPr>
          <w:rFonts w:cstheme="minorHAnsi"/>
          <w:sz w:val="24"/>
          <w:szCs w:val="24"/>
        </w:rPr>
        <w:t xml:space="preserve">This will be reviewed </w:t>
      </w:r>
      <w:r w:rsidR="00FC3576">
        <w:rPr>
          <w:rFonts w:cstheme="minorHAnsi"/>
          <w:sz w:val="24"/>
          <w:szCs w:val="24"/>
        </w:rPr>
        <w:t xml:space="preserve">for approval </w:t>
      </w:r>
      <w:r w:rsidR="00F567D9" w:rsidRPr="00086AF7">
        <w:rPr>
          <w:rFonts w:cstheme="minorHAnsi"/>
          <w:sz w:val="24"/>
          <w:szCs w:val="24"/>
        </w:rPr>
        <w:t xml:space="preserve">at the meeting of the Executive committee on Monday night. </w:t>
      </w:r>
    </w:p>
    <w:p w14:paraId="6988076B" w14:textId="77777777" w:rsidR="00567CA2" w:rsidRPr="00086AF7" w:rsidRDefault="00567CA2" w:rsidP="003423A2">
      <w:pPr>
        <w:widowControl w:val="0"/>
        <w:tabs>
          <w:tab w:val="left" w:pos="-1440"/>
        </w:tabs>
        <w:autoSpaceDE w:val="0"/>
        <w:autoSpaceDN w:val="0"/>
        <w:adjustRightInd w:val="0"/>
        <w:spacing w:after="0" w:line="240" w:lineRule="auto"/>
        <w:ind w:left="-720"/>
        <w:rPr>
          <w:rFonts w:cstheme="minorHAnsi"/>
          <w:sz w:val="24"/>
          <w:szCs w:val="24"/>
        </w:rPr>
      </w:pPr>
    </w:p>
    <w:p w14:paraId="13925749" w14:textId="71F733C1" w:rsidR="00F567D9" w:rsidRPr="00086AF7" w:rsidRDefault="00567CA2" w:rsidP="003423A2">
      <w:pPr>
        <w:widowControl w:val="0"/>
        <w:tabs>
          <w:tab w:val="left" w:pos="-1440"/>
        </w:tabs>
        <w:autoSpaceDE w:val="0"/>
        <w:autoSpaceDN w:val="0"/>
        <w:adjustRightInd w:val="0"/>
        <w:spacing w:after="0" w:line="240" w:lineRule="auto"/>
        <w:ind w:left="-720"/>
        <w:rPr>
          <w:rFonts w:cstheme="minorHAnsi"/>
          <w:sz w:val="24"/>
          <w:szCs w:val="24"/>
        </w:rPr>
      </w:pPr>
      <w:r w:rsidRPr="00086AF7">
        <w:rPr>
          <w:rFonts w:cstheme="minorHAnsi"/>
          <w:sz w:val="24"/>
          <w:szCs w:val="24"/>
        </w:rPr>
        <w:t>Association Goals for 2022</w:t>
      </w:r>
      <w:r w:rsidR="00F567D9" w:rsidRPr="00086AF7">
        <w:rPr>
          <w:rFonts w:cstheme="minorHAnsi"/>
          <w:sz w:val="24"/>
          <w:szCs w:val="24"/>
        </w:rPr>
        <w:t xml:space="preserve"> – this was </w:t>
      </w:r>
      <w:r w:rsidR="0051364E">
        <w:rPr>
          <w:rFonts w:cstheme="minorHAnsi"/>
          <w:sz w:val="24"/>
          <w:szCs w:val="24"/>
        </w:rPr>
        <w:t>provided for information; board members can suggest additions to the goals for 2022.  The goals will be reviewed again</w:t>
      </w:r>
      <w:r w:rsidR="00F567D9" w:rsidRPr="00086AF7">
        <w:rPr>
          <w:rFonts w:cstheme="minorHAnsi"/>
          <w:sz w:val="24"/>
          <w:szCs w:val="24"/>
        </w:rPr>
        <w:t xml:space="preserve"> at the next board meeting</w:t>
      </w:r>
    </w:p>
    <w:p w14:paraId="69C4FE11" w14:textId="4553BF7F" w:rsidR="00F567D9" w:rsidRPr="00086AF7" w:rsidRDefault="00F567D9" w:rsidP="003423A2">
      <w:pPr>
        <w:widowControl w:val="0"/>
        <w:tabs>
          <w:tab w:val="left" w:pos="-1440"/>
        </w:tabs>
        <w:autoSpaceDE w:val="0"/>
        <w:autoSpaceDN w:val="0"/>
        <w:adjustRightInd w:val="0"/>
        <w:spacing w:after="0" w:line="240" w:lineRule="auto"/>
        <w:ind w:left="-720"/>
        <w:rPr>
          <w:rFonts w:cstheme="minorHAnsi"/>
          <w:sz w:val="24"/>
          <w:szCs w:val="24"/>
        </w:rPr>
      </w:pPr>
    </w:p>
    <w:p w14:paraId="38E64580" w14:textId="50D4032C" w:rsidR="00F567D9" w:rsidRPr="00086AF7" w:rsidRDefault="00F567D9" w:rsidP="003423A2">
      <w:pPr>
        <w:widowControl w:val="0"/>
        <w:tabs>
          <w:tab w:val="left" w:pos="-1440"/>
        </w:tabs>
        <w:autoSpaceDE w:val="0"/>
        <w:autoSpaceDN w:val="0"/>
        <w:adjustRightInd w:val="0"/>
        <w:spacing w:after="0" w:line="240" w:lineRule="auto"/>
        <w:ind w:left="-720"/>
        <w:rPr>
          <w:rFonts w:cstheme="minorHAnsi"/>
          <w:sz w:val="24"/>
          <w:szCs w:val="24"/>
        </w:rPr>
      </w:pPr>
      <w:r w:rsidRPr="00086AF7">
        <w:rPr>
          <w:rFonts w:cstheme="minorHAnsi"/>
          <w:sz w:val="24"/>
          <w:szCs w:val="24"/>
        </w:rPr>
        <w:t xml:space="preserve">Committee Documents – Libby asked to have documents sent 7 days in advance of the meeting to allow time for review. </w:t>
      </w:r>
    </w:p>
    <w:p w14:paraId="57EA647B" w14:textId="77777777" w:rsidR="00F567D9" w:rsidRPr="00086AF7" w:rsidRDefault="00F567D9" w:rsidP="003423A2">
      <w:pPr>
        <w:widowControl w:val="0"/>
        <w:tabs>
          <w:tab w:val="left" w:pos="-1440"/>
        </w:tabs>
        <w:autoSpaceDE w:val="0"/>
        <w:autoSpaceDN w:val="0"/>
        <w:adjustRightInd w:val="0"/>
        <w:spacing w:after="0" w:line="240" w:lineRule="auto"/>
        <w:ind w:left="-720"/>
        <w:rPr>
          <w:rFonts w:cstheme="minorHAnsi"/>
          <w:sz w:val="24"/>
          <w:szCs w:val="24"/>
        </w:rPr>
      </w:pPr>
    </w:p>
    <w:p w14:paraId="270D7D10" w14:textId="403720AD" w:rsidR="00CC13CD" w:rsidRPr="00086AF7" w:rsidRDefault="00CC13CD" w:rsidP="003423A2">
      <w:pPr>
        <w:widowControl w:val="0"/>
        <w:tabs>
          <w:tab w:val="left" w:pos="-1440"/>
        </w:tabs>
        <w:autoSpaceDE w:val="0"/>
        <w:autoSpaceDN w:val="0"/>
        <w:adjustRightInd w:val="0"/>
        <w:spacing w:after="0" w:line="240" w:lineRule="auto"/>
        <w:ind w:left="-720"/>
        <w:rPr>
          <w:rFonts w:cstheme="minorHAnsi"/>
          <w:sz w:val="24"/>
          <w:szCs w:val="24"/>
        </w:rPr>
      </w:pPr>
      <w:r w:rsidRPr="00086AF7">
        <w:rPr>
          <w:rFonts w:cstheme="minorHAnsi"/>
          <w:sz w:val="24"/>
          <w:szCs w:val="24"/>
        </w:rPr>
        <w:t>County Office Building Display</w:t>
      </w:r>
      <w:r w:rsidR="00FC440D" w:rsidRPr="00086AF7">
        <w:rPr>
          <w:rFonts w:cstheme="minorHAnsi"/>
          <w:sz w:val="24"/>
          <w:szCs w:val="24"/>
        </w:rPr>
        <w:t>- Jeanne</w:t>
      </w:r>
      <w:r w:rsidR="00F567D9" w:rsidRPr="00086AF7">
        <w:rPr>
          <w:rFonts w:cstheme="minorHAnsi"/>
          <w:sz w:val="24"/>
          <w:szCs w:val="24"/>
        </w:rPr>
        <w:t xml:space="preserve"> thanked Carla for her work on a display in the county office building that is up for the month of March.</w:t>
      </w:r>
    </w:p>
    <w:p w14:paraId="2E879A7F" w14:textId="233ECE5C" w:rsidR="00F567D9" w:rsidRPr="00086AF7" w:rsidRDefault="00F567D9" w:rsidP="003423A2">
      <w:pPr>
        <w:widowControl w:val="0"/>
        <w:tabs>
          <w:tab w:val="left" w:pos="-1440"/>
        </w:tabs>
        <w:autoSpaceDE w:val="0"/>
        <w:autoSpaceDN w:val="0"/>
        <w:adjustRightInd w:val="0"/>
        <w:spacing w:after="0" w:line="240" w:lineRule="auto"/>
        <w:ind w:left="-720"/>
        <w:rPr>
          <w:rFonts w:cstheme="minorHAnsi"/>
          <w:sz w:val="24"/>
          <w:szCs w:val="24"/>
        </w:rPr>
      </w:pPr>
    </w:p>
    <w:p w14:paraId="3B7F5931" w14:textId="5A5F6C73" w:rsidR="00F567D9" w:rsidRPr="00086AF7" w:rsidRDefault="00097A27" w:rsidP="003423A2">
      <w:pPr>
        <w:widowControl w:val="0"/>
        <w:tabs>
          <w:tab w:val="left" w:pos="-1440"/>
        </w:tabs>
        <w:autoSpaceDE w:val="0"/>
        <w:autoSpaceDN w:val="0"/>
        <w:adjustRightInd w:val="0"/>
        <w:spacing w:after="0" w:line="240" w:lineRule="auto"/>
        <w:ind w:left="-720"/>
        <w:rPr>
          <w:rFonts w:eastAsia="Times New Roman" w:cstheme="minorHAnsi"/>
          <w:sz w:val="24"/>
          <w:szCs w:val="24"/>
        </w:rPr>
      </w:pPr>
      <w:r w:rsidRPr="00FC440D">
        <w:rPr>
          <w:rFonts w:cstheme="minorHAnsi"/>
          <w:b/>
          <w:bCs/>
          <w:sz w:val="24"/>
          <w:szCs w:val="24"/>
        </w:rPr>
        <w:lastRenderedPageBreak/>
        <w:t>Staff Awards</w:t>
      </w:r>
      <w:r w:rsidRPr="00086AF7">
        <w:rPr>
          <w:rFonts w:cstheme="minorHAnsi"/>
          <w:sz w:val="24"/>
          <w:szCs w:val="24"/>
        </w:rPr>
        <w:t xml:space="preserve"> - </w:t>
      </w:r>
      <w:r w:rsidR="008E24A5" w:rsidRPr="00086AF7">
        <w:rPr>
          <w:rFonts w:eastAsia="Times New Roman" w:cstheme="minorHAnsi"/>
          <w:sz w:val="24"/>
          <w:szCs w:val="24"/>
        </w:rPr>
        <w:t>Donna Dickson Noonan recognized Carla for her nomination for an award through the Virginia Tech alumni association through plant pathology physiology and science.</w:t>
      </w:r>
    </w:p>
    <w:p w14:paraId="19D06912" w14:textId="6B5BA397" w:rsidR="008E24A5" w:rsidRPr="00086AF7" w:rsidRDefault="008E24A5" w:rsidP="003423A2">
      <w:pPr>
        <w:widowControl w:val="0"/>
        <w:tabs>
          <w:tab w:val="left" w:pos="-1440"/>
        </w:tabs>
        <w:autoSpaceDE w:val="0"/>
        <w:autoSpaceDN w:val="0"/>
        <w:adjustRightInd w:val="0"/>
        <w:spacing w:after="0" w:line="240" w:lineRule="auto"/>
        <w:ind w:left="-720"/>
        <w:rPr>
          <w:rFonts w:eastAsia="Times New Roman" w:cstheme="minorHAnsi"/>
          <w:sz w:val="24"/>
          <w:szCs w:val="24"/>
        </w:rPr>
      </w:pPr>
    </w:p>
    <w:p w14:paraId="359FBFB5" w14:textId="6EF4F111" w:rsidR="008E24A5" w:rsidRPr="00086AF7" w:rsidRDefault="008E24A5" w:rsidP="003423A2">
      <w:pPr>
        <w:widowControl w:val="0"/>
        <w:tabs>
          <w:tab w:val="left" w:pos="-1440"/>
        </w:tabs>
        <w:autoSpaceDE w:val="0"/>
        <w:autoSpaceDN w:val="0"/>
        <w:adjustRightInd w:val="0"/>
        <w:spacing w:after="0" w:line="240" w:lineRule="auto"/>
        <w:ind w:left="-720"/>
        <w:rPr>
          <w:rFonts w:eastAsia="Times New Roman" w:cstheme="minorHAnsi"/>
          <w:sz w:val="24"/>
          <w:szCs w:val="24"/>
        </w:rPr>
      </w:pPr>
      <w:r w:rsidRPr="00FC440D">
        <w:rPr>
          <w:rFonts w:eastAsia="Times New Roman" w:cstheme="minorHAnsi"/>
          <w:b/>
          <w:bCs/>
          <w:sz w:val="24"/>
          <w:szCs w:val="24"/>
        </w:rPr>
        <w:t>Staff retreat</w:t>
      </w:r>
      <w:r w:rsidRPr="00086AF7">
        <w:rPr>
          <w:rFonts w:eastAsia="Times New Roman" w:cstheme="minorHAnsi"/>
          <w:sz w:val="24"/>
          <w:szCs w:val="24"/>
        </w:rPr>
        <w:t xml:space="preserve"> – Jeanne said plans are being made to hold </w:t>
      </w:r>
      <w:r w:rsidR="0051364E">
        <w:rPr>
          <w:rFonts w:eastAsia="Times New Roman" w:cstheme="minorHAnsi"/>
          <w:sz w:val="24"/>
          <w:szCs w:val="24"/>
        </w:rPr>
        <w:t>a staff</w:t>
      </w:r>
      <w:r w:rsidRPr="00086AF7">
        <w:rPr>
          <w:rFonts w:eastAsia="Times New Roman" w:cstheme="minorHAnsi"/>
          <w:sz w:val="24"/>
          <w:szCs w:val="24"/>
        </w:rPr>
        <w:t xml:space="preserve"> retreat at camp</w:t>
      </w:r>
      <w:r w:rsidR="0051364E">
        <w:rPr>
          <w:rFonts w:eastAsia="Times New Roman" w:cstheme="minorHAnsi"/>
          <w:sz w:val="24"/>
          <w:szCs w:val="24"/>
        </w:rPr>
        <w:t xml:space="preserve"> in May</w:t>
      </w:r>
      <w:r w:rsidRPr="00086AF7">
        <w:rPr>
          <w:rFonts w:eastAsia="Times New Roman" w:cstheme="minorHAnsi"/>
          <w:sz w:val="24"/>
          <w:szCs w:val="24"/>
        </w:rPr>
        <w:t xml:space="preserve"> and that the board will be invited. </w:t>
      </w:r>
      <w:r w:rsidR="0051364E">
        <w:rPr>
          <w:rFonts w:eastAsia="Times New Roman" w:cstheme="minorHAnsi"/>
          <w:sz w:val="24"/>
          <w:szCs w:val="24"/>
        </w:rPr>
        <w:t xml:space="preserve">The board may attend staff meetings to present awards to staff; in April the staff will celebrate </w:t>
      </w:r>
      <w:r w:rsidR="007C256B">
        <w:rPr>
          <w:rFonts w:eastAsia="Times New Roman" w:cstheme="minorHAnsi"/>
          <w:sz w:val="24"/>
          <w:szCs w:val="24"/>
        </w:rPr>
        <w:t>Administrative</w:t>
      </w:r>
      <w:r w:rsidR="0051364E">
        <w:rPr>
          <w:rFonts w:eastAsia="Times New Roman" w:cstheme="minorHAnsi"/>
          <w:sz w:val="24"/>
          <w:szCs w:val="24"/>
        </w:rPr>
        <w:t xml:space="preserve"> Assistants Day</w:t>
      </w:r>
      <w:r w:rsidR="007C256B">
        <w:rPr>
          <w:rFonts w:eastAsia="Times New Roman" w:cstheme="minorHAnsi"/>
          <w:sz w:val="24"/>
          <w:szCs w:val="24"/>
        </w:rPr>
        <w:t xml:space="preserve"> May 13</w:t>
      </w:r>
      <w:r w:rsidR="007C256B" w:rsidRPr="007C256B">
        <w:rPr>
          <w:rFonts w:eastAsia="Times New Roman" w:cstheme="minorHAnsi"/>
          <w:sz w:val="24"/>
          <w:szCs w:val="24"/>
          <w:vertAlign w:val="superscript"/>
        </w:rPr>
        <w:t>th</w:t>
      </w:r>
      <w:r w:rsidR="007C256B">
        <w:rPr>
          <w:rFonts w:eastAsia="Times New Roman" w:cstheme="minorHAnsi"/>
          <w:sz w:val="24"/>
          <w:szCs w:val="24"/>
        </w:rPr>
        <w:t>.  In June staff meeting will be held at Birdsong Gardens</w:t>
      </w:r>
    </w:p>
    <w:p w14:paraId="710C35B6" w14:textId="7C756AFE" w:rsidR="008E24A5" w:rsidRPr="00086AF7" w:rsidRDefault="008E24A5" w:rsidP="003423A2">
      <w:pPr>
        <w:widowControl w:val="0"/>
        <w:tabs>
          <w:tab w:val="left" w:pos="-1440"/>
        </w:tabs>
        <w:autoSpaceDE w:val="0"/>
        <w:autoSpaceDN w:val="0"/>
        <w:adjustRightInd w:val="0"/>
        <w:spacing w:after="0" w:line="240" w:lineRule="auto"/>
        <w:ind w:left="-720"/>
        <w:rPr>
          <w:rFonts w:eastAsia="Times New Roman" w:cstheme="minorHAnsi"/>
          <w:sz w:val="24"/>
          <w:szCs w:val="24"/>
        </w:rPr>
      </w:pPr>
    </w:p>
    <w:p w14:paraId="3F96976C" w14:textId="628C2A14" w:rsidR="008E24A5" w:rsidRPr="00086AF7" w:rsidRDefault="008E24A5" w:rsidP="003423A2">
      <w:pPr>
        <w:widowControl w:val="0"/>
        <w:tabs>
          <w:tab w:val="left" w:pos="-1440"/>
        </w:tabs>
        <w:autoSpaceDE w:val="0"/>
        <w:autoSpaceDN w:val="0"/>
        <w:adjustRightInd w:val="0"/>
        <w:spacing w:after="0" w:line="240" w:lineRule="auto"/>
        <w:ind w:left="-720"/>
        <w:rPr>
          <w:rFonts w:eastAsia="Times New Roman" w:cstheme="minorHAnsi"/>
          <w:sz w:val="24"/>
          <w:szCs w:val="24"/>
        </w:rPr>
      </w:pPr>
      <w:r w:rsidRPr="00FC440D">
        <w:rPr>
          <w:rFonts w:eastAsia="Times New Roman" w:cstheme="minorHAnsi"/>
          <w:b/>
          <w:bCs/>
          <w:sz w:val="24"/>
          <w:szCs w:val="24"/>
        </w:rPr>
        <w:t>Dedication</w:t>
      </w:r>
      <w:r w:rsidRPr="00086AF7">
        <w:rPr>
          <w:rFonts w:eastAsia="Times New Roman" w:cstheme="minorHAnsi"/>
          <w:sz w:val="24"/>
          <w:szCs w:val="24"/>
        </w:rPr>
        <w:t xml:space="preserve"> – The community garden in Walton will be dedicated to Candy Russell</w:t>
      </w:r>
      <w:r w:rsidR="007C256B">
        <w:rPr>
          <w:rFonts w:eastAsia="Times New Roman" w:cstheme="minorHAnsi"/>
          <w:sz w:val="24"/>
          <w:szCs w:val="24"/>
        </w:rPr>
        <w:t xml:space="preserve"> in July and staff will gather for staff meeting as part of the celebration and thanks to CCE volunteers.  Candy was an enthusiastic CCE board member and served as board treasurer.</w:t>
      </w:r>
    </w:p>
    <w:p w14:paraId="19D5379D" w14:textId="23C34EB0" w:rsidR="008E24A5" w:rsidRPr="00086AF7" w:rsidRDefault="008E24A5" w:rsidP="003423A2">
      <w:pPr>
        <w:widowControl w:val="0"/>
        <w:tabs>
          <w:tab w:val="left" w:pos="-1440"/>
        </w:tabs>
        <w:autoSpaceDE w:val="0"/>
        <w:autoSpaceDN w:val="0"/>
        <w:adjustRightInd w:val="0"/>
        <w:spacing w:after="0" w:line="240" w:lineRule="auto"/>
        <w:ind w:left="-720"/>
        <w:rPr>
          <w:rFonts w:eastAsia="Times New Roman" w:cstheme="minorHAnsi"/>
          <w:sz w:val="24"/>
          <w:szCs w:val="24"/>
        </w:rPr>
      </w:pPr>
    </w:p>
    <w:p w14:paraId="16AE88D0" w14:textId="0E1EAFF9" w:rsidR="008E24A5" w:rsidRPr="00086AF7" w:rsidRDefault="00086AF7" w:rsidP="003423A2">
      <w:pPr>
        <w:widowControl w:val="0"/>
        <w:tabs>
          <w:tab w:val="left" w:pos="-1440"/>
        </w:tabs>
        <w:autoSpaceDE w:val="0"/>
        <w:autoSpaceDN w:val="0"/>
        <w:adjustRightInd w:val="0"/>
        <w:spacing w:after="0" w:line="240" w:lineRule="auto"/>
        <w:ind w:left="-720"/>
        <w:rPr>
          <w:rFonts w:eastAsia="Times New Roman" w:cstheme="minorHAnsi"/>
          <w:sz w:val="24"/>
          <w:szCs w:val="24"/>
        </w:rPr>
      </w:pPr>
      <w:r w:rsidRPr="00FC440D">
        <w:rPr>
          <w:rFonts w:eastAsia="Times New Roman" w:cstheme="minorHAnsi"/>
          <w:b/>
          <w:bCs/>
          <w:sz w:val="24"/>
          <w:szCs w:val="24"/>
        </w:rPr>
        <w:t>Hybrid</w:t>
      </w:r>
      <w:r w:rsidR="008E24A5" w:rsidRPr="00FC440D">
        <w:rPr>
          <w:rFonts w:eastAsia="Times New Roman" w:cstheme="minorHAnsi"/>
          <w:b/>
          <w:bCs/>
          <w:sz w:val="24"/>
          <w:szCs w:val="24"/>
        </w:rPr>
        <w:t xml:space="preserve"> Meetings</w:t>
      </w:r>
      <w:r w:rsidR="008E24A5" w:rsidRPr="00086AF7">
        <w:rPr>
          <w:rFonts w:eastAsia="Times New Roman" w:cstheme="minorHAnsi"/>
          <w:sz w:val="24"/>
          <w:szCs w:val="24"/>
        </w:rPr>
        <w:t xml:space="preserve"> – some members said they would like the option of being able to zoom into a board meeting once we will need to meet in person. Research will need to be done to verify the rules</w:t>
      </w:r>
      <w:r w:rsidR="004839CE">
        <w:rPr>
          <w:rFonts w:eastAsia="Times New Roman" w:cstheme="minorHAnsi"/>
          <w:sz w:val="24"/>
          <w:szCs w:val="24"/>
        </w:rPr>
        <w:t xml:space="preserve"> for hybrid board and committee meetings.</w:t>
      </w:r>
      <w:r w:rsidR="008E24A5" w:rsidRPr="00086AF7">
        <w:rPr>
          <w:rFonts w:eastAsia="Times New Roman" w:cstheme="minorHAnsi"/>
          <w:sz w:val="24"/>
          <w:szCs w:val="24"/>
        </w:rPr>
        <w:t xml:space="preserve"> </w:t>
      </w:r>
    </w:p>
    <w:p w14:paraId="6D8D03B2" w14:textId="455C6CAD" w:rsidR="008E24A5" w:rsidRPr="00086AF7" w:rsidRDefault="008E24A5" w:rsidP="003423A2">
      <w:pPr>
        <w:widowControl w:val="0"/>
        <w:tabs>
          <w:tab w:val="left" w:pos="-1440"/>
        </w:tabs>
        <w:autoSpaceDE w:val="0"/>
        <w:autoSpaceDN w:val="0"/>
        <w:adjustRightInd w:val="0"/>
        <w:spacing w:after="0" w:line="240" w:lineRule="auto"/>
        <w:ind w:left="-720"/>
        <w:rPr>
          <w:rFonts w:eastAsia="Times New Roman" w:cstheme="minorHAnsi"/>
          <w:sz w:val="24"/>
          <w:szCs w:val="24"/>
        </w:rPr>
      </w:pPr>
    </w:p>
    <w:p w14:paraId="05C2005E" w14:textId="2DEDC674" w:rsidR="009B1B49" w:rsidRPr="00086AF7" w:rsidRDefault="009B1B49" w:rsidP="003423A2">
      <w:pPr>
        <w:widowControl w:val="0"/>
        <w:tabs>
          <w:tab w:val="left" w:pos="-1440"/>
        </w:tabs>
        <w:autoSpaceDE w:val="0"/>
        <w:autoSpaceDN w:val="0"/>
        <w:adjustRightInd w:val="0"/>
        <w:spacing w:after="0" w:line="240" w:lineRule="auto"/>
        <w:ind w:left="-720"/>
        <w:rPr>
          <w:rFonts w:cstheme="minorHAnsi"/>
          <w:sz w:val="24"/>
          <w:szCs w:val="24"/>
        </w:rPr>
      </w:pPr>
      <w:r w:rsidRPr="00086AF7">
        <w:rPr>
          <w:rFonts w:cstheme="minorHAnsi"/>
          <w:b/>
          <w:bCs/>
          <w:sz w:val="24"/>
          <w:szCs w:val="24"/>
        </w:rPr>
        <w:t>Meeting Dates</w:t>
      </w:r>
      <w:r w:rsidRPr="00086AF7">
        <w:rPr>
          <w:rFonts w:cstheme="minorHAnsi"/>
          <w:sz w:val="24"/>
          <w:szCs w:val="24"/>
        </w:rPr>
        <w:t xml:space="preserve">- 7pm May 12, July 14, September </w:t>
      </w:r>
      <w:proofErr w:type="gramStart"/>
      <w:r w:rsidRPr="00086AF7">
        <w:rPr>
          <w:rFonts w:cstheme="minorHAnsi"/>
          <w:sz w:val="24"/>
          <w:szCs w:val="24"/>
        </w:rPr>
        <w:t>15</w:t>
      </w:r>
      <w:proofErr w:type="gramEnd"/>
      <w:r w:rsidRPr="00086AF7">
        <w:rPr>
          <w:rFonts w:cstheme="minorHAnsi"/>
          <w:sz w:val="24"/>
          <w:szCs w:val="24"/>
        </w:rPr>
        <w:t xml:space="preserve"> and November 17.</w:t>
      </w:r>
    </w:p>
    <w:p w14:paraId="15E312E8" w14:textId="77777777" w:rsidR="009B1B49" w:rsidRPr="00086AF7" w:rsidRDefault="009B1B49" w:rsidP="003423A2">
      <w:pPr>
        <w:widowControl w:val="0"/>
        <w:tabs>
          <w:tab w:val="left" w:pos="-1440"/>
        </w:tabs>
        <w:autoSpaceDE w:val="0"/>
        <w:autoSpaceDN w:val="0"/>
        <w:adjustRightInd w:val="0"/>
        <w:spacing w:after="0" w:line="240" w:lineRule="auto"/>
        <w:ind w:left="-720"/>
        <w:rPr>
          <w:rFonts w:eastAsia="Times New Roman" w:cstheme="minorHAnsi"/>
          <w:sz w:val="24"/>
          <w:szCs w:val="24"/>
        </w:rPr>
      </w:pPr>
    </w:p>
    <w:p w14:paraId="70E6B263" w14:textId="3F56D01F" w:rsidR="008E24A5" w:rsidRPr="00086AF7" w:rsidRDefault="008E24A5" w:rsidP="008E24A5">
      <w:pPr>
        <w:spacing w:after="0" w:line="240" w:lineRule="auto"/>
        <w:ind w:left="-720" w:right="-720"/>
        <w:rPr>
          <w:rFonts w:cstheme="minorHAnsi"/>
          <w:sz w:val="24"/>
          <w:szCs w:val="24"/>
        </w:rPr>
      </w:pPr>
      <w:r w:rsidRPr="00086AF7">
        <w:rPr>
          <w:rFonts w:eastAsia="Times New Roman" w:cstheme="minorHAnsi"/>
          <w:b/>
          <w:bCs/>
          <w:sz w:val="24"/>
          <w:szCs w:val="24"/>
        </w:rPr>
        <w:t>Executive Session</w:t>
      </w:r>
      <w:r w:rsidRPr="00086AF7">
        <w:rPr>
          <w:rFonts w:eastAsia="Times New Roman" w:cstheme="minorHAnsi"/>
          <w:sz w:val="24"/>
          <w:szCs w:val="24"/>
        </w:rPr>
        <w:t xml:space="preserve"> – a motion to move into an executive session for the purpose of discussing pending </w:t>
      </w:r>
      <w:r w:rsidR="00086AF7" w:rsidRPr="00086AF7">
        <w:rPr>
          <w:rFonts w:eastAsia="Times New Roman" w:cstheme="minorHAnsi"/>
          <w:sz w:val="24"/>
          <w:szCs w:val="24"/>
        </w:rPr>
        <w:t>litigation</w:t>
      </w:r>
      <w:r w:rsidRPr="00086AF7">
        <w:rPr>
          <w:rFonts w:eastAsia="Times New Roman" w:cstheme="minorHAnsi"/>
          <w:sz w:val="24"/>
          <w:szCs w:val="24"/>
        </w:rPr>
        <w:t xml:space="preserve"> was made by Gary</w:t>
      </w:r>
      <w:r w:rsidR="009B1B49" w:rsidRPr="00086AF7">
        <w:rPr>
          <w:rFonts w:eastAsia="Times New Roman" w:cstheme="minorHAnsi"/>
          <w:sz w:val="24"/>
          <w:szCs w:val="24"/>
        </w:rPr>
        <w:t xml:space="preserve"> at 8:47</w:t>
      </w:r>
      <w:r w:rsidRPr="00086AF7">
        <w:rPr>
          <w:rFonts w:eastAsia="Times New Roman" w:cstheme="minorHAnsi"/>
          <w:sz w:val="24"/>
          <w:szCs w:val="24"/>
        </w:rPr>
        <w:t xml:space="preserve">, seconded by Carol. </w:t>
      </w:r>
      <w:r w:rsidRPr="00086AF7">
        <w:rPr>
          <w:rFonts w:cstheme="minorHAnsi"/>
          <w:sz w:val="24"/>
          <w:szCs w:val="24"/>
        </w:rPr>
        <w:t>The motion carried unanimously by vote of the members as follows: Andrea Balcom-yes,</w:t>
      </w:r>
      <w:r w:rsidR="00452B5B" w:rsidRPr="00086AF7">
        <w:rPr>
          <w:rFonts w:cstheme="minorHAnsi"/>
          <w:sz w:val="24"/>
          <w:szCs w:val="24"/>
        </w:rPr>
        <w:t xml:space="preserve"> Brad Taggart-yes,</w:t>
      </w:r>
      <w:r w:rsidRPr="00086AF7">
        <w:rPr>
          <w:rFonts w:cstheme="minorHAnsi"/>
          <w:sz w:val="24"/>
          <w:szCs w:val="24"/>
        </w:rPr>
        <w:t xml:space="preserve"> Carol Ann Michalski- yes, Carolyn Scobie- yes, Donna Dickson-Noonan- yes, Erin Johnson-yes, Libby Kelly -yes, Donna Machala -yes, Gary Orton- yes, and. Bud Gladstone- yes.</w:t>
      </w:r>
    </w:p>
    <w:p w14:paraId="6201C316" w14:textId="77777777" w:rsidR="007A0192" w:rsidRPr="00086AF7" w:rsidRDefault="007A0192" w:rsidP="001E662E">
      <w:pPr>
        <w:spacing w:after="0" w:line="240" w:lineRule="auto"/>
        <w:ind w:right="-720"/>
        <w:rPr>
          <w:rFonts w:cstheme="minorHAnsi"/>
          <w:sz w:val="24"/>
          <w:szCs w:val="24"/>
        </w:rPr>
      </w:pPr>
    </w:p>
    <w:p w14:paraId="3431BD82" w14:textId="2D6E312C" w:rsidR="00F0380C" w:rsidRPr="00086AF7" w:rsidRDefault="000B4D43" w:rsidP="007C256B">
      <w:pPr>
        <w:ind w:right="-720"/>
        <w:rPr>
          <w:rFonts w:cstheme="minorHAnsi"/>
          <w:sz w:val="24"/>
          <w:szCs w:val="24"/>
        </w:rPr>
      </w:pPr>
      <w:r w:rsidRPr="00086AF7">
        <w:rPr>
          <w:rFonts w:cstheme="minorHAnsi"/>
          <w:sz w:val="24"/>
          <w:szCs w:val="24"/>
        </w:rPr>
        <w:t>Minutes were taken by Karen Graves</w:t>
      </w:r>
    </w:p>
    <w:sectPr w:rsidR="00F0380C" w:rsidRPr="00086AF7" w:rsidSect="00FE42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CFB"/>
    <w:multiLevelType w:val="hybridMultilevel"/>
    <w:tmpl w:val="C206E61A"/>
    <w:lvl w:ilvl="0" w:tplc="17567FC4">
      <w:start w:val="5"/>
      <w:numFmt w:val="decimal"/>
      <w:lvlText w:val="%1."/>
      <w:lvlJc w:val="left"/>
      <w:pPr>
        <w:ind w:left="1837" w:hanging="360"/>
        <w:jc w:val="left"/>
      </w:pPr>
      <w:rPr>
        <w:rFonts w:ascii="Courier New" w:eastAsia="Courier New" w:hAnsi="Courier New" w:cs="Courier New" w:hint="default"/>
        <w:b w:val="0"/>
        <w:bCs w:val="0"/>
        <w:i w:val="0"/>
        <w:iCs w:val="0"/>
        <w:spacing w:val="-1"/>
        <w:w w:val="100"/>
        <w:sz w:val="24"/>
        <w:szCs w:val="24"/>
        <w:lang w:val="en-US" w:eastAsia="en-US" w:bidi="ar-SA"/>
      </w:rPr>
    </w:lvl>
    <w:lvl w:ilvl="1" w:tplc="0A56D722">
      <w:numFmt w:val="bullet"/>
      <w:lvlText w:val="•"/>
      <w:lvlJc w:val="left"/>
      <w:pPr>
        <w:ind w:left="2756" w:hanging="360"/>
      </w:pPr>
      <w:rPr>
        <w:rFonts w:hint="default"/>
        <w:lang w:val="en-US" w:eastAsia="en-US" w:bidi="ar-SA"/>
      </w:rPr>
    </w:lvl>
    <w:lvl w:ilvl="2" w:tplc="E8F0CBF2">
      <w:numFmt w:val="bullet"/>
      <w:lvlText w:val="•"/>
      <w:lvlJc w:val="left"/>
      <w:pPr>
        <w:ind w:left="3672" w:hanging="360"/>
      </w:pPr>
      <w:rPr>
        <w:rFonts w:hint="default"/>
        <w:lang w:val="en-US" w:eastAsia="en-US" w:bidi="ar-SA"/>
      </w:rPr>
    </w:lvl>
    <w:lvl w:ilvl="3" w:tplc="98AA458E">
      <w:numFmt w:val="bullet"/>
      <w:lvlText w:val="•"/>
      <w:lvlJc w:val="left"/>
      <w:pPr>
        <w:ind w:left="4588" w:hanging="360"/>
      </w:pPr>
      <w:rPr>
        <w:rFonts w:hint="default"/>
        <w:lang w:val="en-US" w:eastAsia="en-US" w:bidi="ar-SA"/>
      </w:rPr>
    </w:lvl>
    <w:lvl w:ilvl="4" w:tplc="E67A77E8">
      <w:numFmt w:val="bullet"/>
      <w:lvlText w:val="•"/>
      <w:lvlJc w:val="left"/>
      <w:pPr>
        <w:ind w:left="5504" w:hanging="360"/>
      </w:pPr>
      <w:rPr>
        <w:rFonts w:hint="default"/>
        <w:lang w:val="en-US" w:eastAsia="en-US" w:bidi="ar-SA"/>
      </w:rPr>
    </w:lvl>
    <w:lvl w:ilvl="5" w:tplc="7D26A794">
      <w:numFmt w:val="bullet"/>
      <w:lvlText w:val="•"/>
      <w:lvlJc w:val="left"/>
      <w:pPr>
        <w:ind w:left="6420" w:hanging="360"/>
      </w:pPr>
      <w:rPr>
        <w:rFonts w:hint="default"/>
        <w:lang w:val="en-US" w:eastAsia="en-US" w:bidi="ar-SA"/>
      </w:rPr>
    </w:lvl>
    <w:lvl w:ilvl="6" w:tplc="68A26D56">
      <w:numFmt w:val="bullet"/>
      <w:lvlText w:val="•"/>
      <w:lvlJc w:val="left"/>
      <w:pPr>
        <w:ind w:left="7336" w:hanging="360"/>
      </w:pPr>
      <w:rPr>
        <w:rFonts w:hint="default"/>
        <w:lang w:val="en-US" w:eastAsia="en-US" w:bidi="ar-SA"/>
      </w:rPr>
    </w:lvl>
    <w:lvl w:ilvl="7" w:tplc="13A2943E">
      <w:numFmt w:val="bullet"/>
      <w:lvlText w:val="•"/>
      <w:lvlJc w:val="left"/>
      <w:pPr>
        <w:ind w:left="8252" w:hanging="360"/>
      </w:pPr>
      <w:rPr>
        <w:rFonts w:hint="default"/>
        <w:lang w:val="en-US" w:eastAsia="en-US" w:bidi="ar-SA"/>
      </w:rPr>
    </w:lvl>
    <w:lvl w:ilvl="8" w:tplc="7ADA6476">
      <w:numFmt w:val="bullet"/>
      <w:lvlText w:val="•"/>
      <w:lvlJc w:val="left"/>
      <w:pPr>
        <w:ind w:left="9168" w:hanging="360"/>
      </w:pPr>
      <w:rPr>
        <w:rFonts w:hint="default"/>
        <w:lang w:val="en-US" w:eastAsia="en-US" w:bidi="ar-SA"/>
      </w:rPr>
    </w:lvl>
  </w:abstractNum>
  <w:abstractNum w:abstractNumId="1" w15:restartNumberingAfterBreak="0">
    <w:nsid w:val="3762761B"/>
    <w:multiLevelType w:val="hybridMultilevel"/>
    <w:tmpl w:val="86C6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27B49"/>
    <w:multiLevelType w:val="hybridMultilevel"/>
    <w:tmpl w:val="C4A0C04E"/>
    <w:lvl w:ilvl="0" w:tplc="1AB2618E">
      <w:start w:val="1"/>
      <w:numFmt w:val="decimal"/>
      <w:lvlText w:val="%1."/>
      <w:lvlJc w:val="left"/>
      <w:pPr>
        <w:ind w:left="1837" w:hanging="360"/>
        <w:jc w:val="left"/>
      </w:pPr>
      <w:rPr>
        <w:rFonts w:ascii="Courier New" w:eastAsia="Courier New" w:hAnsi="Courier New" w:cs="Courier New" w:hint="default"/>
        <w:b w:val="0"/>
        <w:bCs w:val="0"/>
        <w:i w:val="0"/>
        <w:iCs w:val="0"/>
        <w:spacing w:val="-1"/>
        <w:w w:val="100"/>
        <w:sz w:val="24"/>
        <w:szCs w:val="24"/>
        <w:lang w:val="en-US" w:eastAsia="en-US" w:bidi="ar-SA"/>
      </w:rPr>
    </w:lvl>
    <w:lvl w:ilvl="1" w:tplc="13F87910">
      <w:numFmt w:val="bullet"/>
      <w:lvlText w:val="•"/>
      <w:lvlJc w:val="left"/>
      <w:pPr>
        <w:ind w:left="2756" w:hanging="360"/>
      </w:pPr>
      <w:rPr>
        <w:rFonts w:hint="default"/>
        <w:lang w:val="en-US" w:eastAsia="en-US" w:bidi="ar-SA"/>
      </w:rPr>
    </w:lvl>
    <w:lvl w:ilvl="2" w:tplc="D924CCFE">
      <w:numFmt w:val="bullet"/>
      <w:lvlText w:val="•"/>
      <w:lvlJc w:val="left"/>
      <w:pPr>
        <w:ind w:left="3672" w:hanging="360"/>
      </w:pPr>
      <w:rPr>
        <w:rFonts w:hint="default"/>
        <w:lang w:val="en-US" w:eastAsia="en-US" w:bidi="ar-SA"/>
      </w:rPr>
    </w:lvl>
    <w:lvl w:ilvl="3" w:tplc="DB107D4A">
      <w:numFmt w:val="bullet"/>
      <w:lvlText w:val="•"/>
      <w:lvlJc w:val="left"/>
      <w:pPr>
        <w:ind w:left="4588" w:hanging="360"/>
      </w:pPr>
      <w:rPr>
        <w:rFonts w:hint="default"/>
        <w:lang w:val="en-US" w:eastAsia="en-US" w:bidi="ar-SA"/>
      </w:rPr>
    </w:lvl>
    <w:lvl w:ilvl="4" w:tplc="0926778C">
      <w:numFmt w:val="bullet"/>
      <w:lvlText w:val="•"/>
      <w:lvlJc w:val="left"/>
      <w:pPr>
        <w:ind w:left="5504" w:hanging="360"/>
      </w:pPr>
      <w:rPr>
        <w:rFonts w:hint="default"/>
        <w:lang w:val="en-US" w:eastAsia="en-US" w:bidi="ar-SA"/>
      </w:rPr>
    </w:lvl>
    <w:lvl w:ilvl="5" w:tplc="A2B44A7A">
      <w:numFmt w:val="bullet"/>
      <w:lvlText w:val="•"/>
      <w:lvlJc w:val="left"/>
      <w:pPr>
        <w:ind w:left="6420" w:hanging="360"/>
      </w:pPr>
      <w:rPr>
        <w:rFonts w:hint="default"/>
        <w:lang w:val="en-US" w:eastAsia="en-US" w:bidi="ar-SA"/>
      </w:rPr>
    </w:lvl>
    <w:lvl w:ilvl="6" w:tplc="A1C44726">
      <w:numFmt w:val="bullet"/>
      <w:lvlText w:val="•"/>
      <w:lvlJc w:val="left"/>
      <w:pPr>
        <w:ind w:left="7336" w:hanging="360"/>
      </w:pPr>
      <w:rPr>
        <w:rFonts w:hint="default"/>
        <w:lang w:val="en-US" w:eastAsia="en-US" w:bidi="ar-SA"/>
      </w:rPr>
    </w:lvl>
    <w:lvl w:ilvl="7" w:tplc="E88ABDE8">
      <w:numFmt w:val="bullet"/>
      <w:lvlText w:val="•"/>
      <w:lvlJc w:val="left"/>
      <w:pPr>
        <w:ind w:left="8252" w:hanging="360"/>
      </w:pPr>
      <w:rPr>
        <w:rFonts w:hint="default"/>
        <w:lang w:val="en-US" w:eastAsia="en-US" w:bidi="ar-SA"/>
      </w:rPr>
    </w:lvl>
    <w:lvl w:ilvl="8" w:tplc="20468E92">
      <w:numFmt w:val="bullet"/>
      <w:lvlText w:val="•"/>
      <w:lvlJc w:val="left"/>
      <w:pPr>
        <w:ind w:left="9168" w:hanging="360"/>
      </w:pPr>
      <w:rPr>
        <w:rFonts w:hint="default"/>
        <w:lang w:val="en-US" w:eastAsia="en-US" w:bidi="ar-SA"/>
      </w:rPr>
    </w:lvl>
  </w:abstractNum>
  <w:abstractNum w:abstractNumId="3" w15:restartNumberingAfterBreak="0">
    <w:nsid w:val="50075BBA"/>
    <w:multiLevelType w:val="hybridMultilevel"/>
    <w:tmpl w:val="70B6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B7BEB"/>
    <w:multiLevelType w:val="hybridMultilevel"/>
    <w:tmpl w:val="503A2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051"/>
    <w:rsid w:val="00000DEC"/>
    <w:rsid w:val="00086AF7"/>
    <w:rsid w:val="000955CE"/>
    <w:rsid w:val="00097A27"/>
    <w:rsid w:val="000B4D43"/>
    <w:rsid w:val="000B5751"/>
    <w:rsid w:val="000B65E9"/>
    <w:rsid w:val="000C2731"/>
    <w:rsid w:val="000E3FCA"/>
    <w:rsid w:val="001036AA"/>
    <w:rsid w:val="00110316"/>
    <w:rsid w:val="00120DC1"/>
    <w:rsid w:val="00194CDD"/>
    <w:rsid w:val="001B2889"/>
    <w:rsid w:val="001D386F"/>
    <w:rsid w:val="001E662E"/>
    <w:rsid w:val="001F6490"/>
    <w:rsid w:val="002026BE"/>
    <w:rsid w:val="002105DB"/>
    <w:rsid w:val="002122A8"/>
    <w:rsid w:val="0021430A"/>
    <w:rsid w:val="00226DE3"/>
    <w:rsid w:val="002351D2"/>
    <w:rsid w:val="00235E0E"/>
    <w:rsid w:val="00246F89"/>
    <w:rsid w:val="00260B04"/>
    <w:rsid w:val="00262009"/>
    <w:rsid w:val="002628F8"/>
    <w:rsid w:val="00262B10"/>
    <w:rsid w:val="0027347B"/>
    <w:rsid w:val="0028444F"/>
    <w:rsid w:val="00291ED4"/>
    <w:rsid w:val="002A3B05"/>
    <w:rsid w:val="002D0E55"/>
    <w:rsid w:val="002D3C5B"/>
    <w:rsid w:val="002F4FC9"/>
    <w:rsid w:val="00304DFB"/>
    <w:rsid w:val="003423A2"/>
    <w:rsid w:val="00363F29"/>
    <w:rsid w:val="00381FBC"/>
    <w:rsid w:val="00383757"/>
    <w:rsid w:val="0039351B"/>
    <w:rsid w:val="003B65F9"/>
    <w:rsid w:val="003D10C6"/>
    <w:rsid w:val="003D5369"/>
    <w:rsid w:val="003E168D"/>
    <w:rsid w:val="003E4C87"/>
    <w:rsid w:val="003F0EF3"/>
    <w:rsid w:val="003F2742"/>
    <w:rsid w:val="00410AC7"/>
    <w:rsid w:val="00423031"/>
    <w:rsid w:val="00435371"/>
    <w:rsid w:val="0043610E"/>
    <w:rsid w:val="00444BA5"/>
    <w:rsid w:val="00452B5B"/>
    <w:rsid w:val="00474B30"/>
    <w:rsid w:val="00476E15"/>
    <w:rsid w:val="00482380"/>
    <w:rsid w:val="004839CE"/>
    <w:rsid w:val="0049516F"/>
    <w:rsid w:val="004F29C3"/>
    <w:rsid w:val="004F50CE"/>
    <w:rsid w:val="00501E11"/>
    <w:rsid w:val="00505540"/>
    <w:rsid w:val="005103C4"/>
    <w:rsid w:val="0051364E"/>
    <w:rsid w:val="00556D16"/>
    <w:rsid w:val="005574D7"/>
    <w:rsid w:val="00563BC0"/>
    <w:rsid w:val="00567CA2"/>
    <w:rsid w:val="00573763"/>
    <w:rsid w:val="005856FA"/>
    <w:rsid w:val="005877C2"/>
    <w:rsid w:val="005A154A"/>
    <w:rsid w:val="005A5241"/>
    <w:rsid w:val="005D2F46"/>
    <w:rsid w:val="005E4AF1"/>
    <w:rsid w:val="005F52DA"/>
    <w:rsid w:val="00614F6C"/>
    <w:rsid w:val="00623FA9"/>
    <w:rsid w:val="00635A45"/>
    <w:rsid w:val="00650F06"/>
    <w:rsid w:val="00664AC2"/>
    <w:rsid w:val="00694C57"/>
    <w:rsid w:val="006B11ED"/>
    <w:rsid w:val="006C4AAA"/>
    <w:rsid w:val="006C5AED"/>
    <w:rsid w:val="006E53E9"/>
    <w:rsid w:val="006F4329"/>
    <w:rsid w:val="00706B45"/>
    <w:rsid w:val="007421D6"/>
    <w:rsid w:val="0075398A"/>
    <w:rsid w:val="007A0192"/>
    <w:rsid w:val="007A7F24"/>
    <w:rsid w:val="007C256B"/>
    <w:rsid w:val="007D33D6"/>
    <w:rsid w:val="007E79E3"/>
    <w:rsid w:val="008353B2"/>
    <w:rsid w:val="00836037"/>
    <w:rsid w:val="00836619"/>
    <w:rsid w:val="008572BE"/>
    <w:rsid w:val="0087659C"/>
    <w:rsid w:val="008944F1"/>
    <w:rsid w:val="008A1D73"/>
    <w:rsid w:val="008A70C6"/>
    <w:rsid w:val="008B3EF9"/>
    <w:rsid w:val="008B6C7F"/>
    <w:rsid w:val="008C1A66"/>
    <w:rsid w:val="008E24A5"/>
    <w:rsid w:val="008E64E3"/>
    <w:rsid w:val="008F3183"/>
    <w:rsid w:val="00903744"/>
    <w:rsid w:val="009141D0"/>
    <w:rsid w:val="00957318"/>
    <w:rsid w:val="009667DE"/>
    <w:rsid w:val="009701B9"/>
    <w:rsid w:val="00971A76"/>
    <w:rsid w:val="009751CF"/>
    <w:rsid w:val="009A7036"/>
    <w:rsid w:val="009B0267"/>
    <w:rsid w:val="009B1B49"/>
    <w:rsid w:val="009B20FE"/>
    <w:rsid w:val="00A175C9"/>
    <w:rsid w:val="00A20591"/>
    <w:rsid w:val="00A23B1A"/>
    <w:rsid w:val="00A476A3"/>
    <w:rsid w:val="00A545B8"/>
    <w:rsid w:val="00A63D8D"/>
    <w:rsid w:val="00AB0395"/>
    <w:rsid w:val="00AD31C3"/>
    <w:rsid w:val="00AE0343"/>
    <w:rsid w:val="00B1733F"/>
    <w:rsid w:val="00B301DD"/>
    <w:rsid w:val="00B40395"/>
    <w:rsid w:val="00B50A1F"/>
    <w:rsid w:val="00B6614C"/>
    <w:rsid w:val="00B87079"/>
    <w:rsid w:val="00B91252"/>
    <w:rsid w:val="00B97CBA"/>
    <w:rsid w:val="00BA2F48"/>
    <w:rsid w:val="00BA46DF"/>
    <w:rsid w:val="00BD1A73"/>
    <w:rsid w:val="00BD62D1"/>
    <w:rsid w:val="00BF13E7"/>
    <w:rsid w:val="00C323D1"/>
    <w:rsid w:val="00C45386"/>
    <w:rsid w:val="00C56C06"/>
    <w:rsid w:val="00C9215C"/>
    <w:rsid w:val="00CB1D25"/>
    <w:rsid w:val="00CB5800"/>
    <w:rsid w:val="00CC13CD"/>
    <w:rsid w:val="00CC1978"/>
    <w:rsid w:val="00D15341"/>
    <w:rsid w:val="00D433B2"/>
    <w:rsid w:val="00D468CB"/>
    <w:rsid w:val="00D47010"/>
    <w:rsid w:val="00D514B9"/>
    <w:rsid w:val="00D633E9"/>
    <w:rsid w:val="00D81D06"/>
    <w:rsid w:val="00D82F46"/>
    <w:rsid w:val="00DA4F4E"/>
    <w:rsid w:val="00DD5135"/>
    <w:rsid w:val="00DE3C58"/>
    <w:rsid w:val="00DF53C5"/>
    <w:rsid w:val="00DF627A"/>
    <w:rsid w:val="00E17C70"/>
    <w:rsid w:val="00E22332"/>
    <w:rsid w:val="00E25299"/>
    <w:rsid w:val="00E25680"/>
    <w:rsid w:val="00E37206"/>
    <w:rsid w:val="00E6320B"/>
    <w:rsid w:val="00E74ECA"/>
    <w:rsid w:val="00E80016"/>
    <w:rsid w:val="00E85051"/>
    <w:rsid w:val="00E85B11"/>
    <w:rsid w:val="00E95DA7"/>
    <w:rsid w:val="00EB3350"/>
    <w:rsid w:val="00EC1747"/>
    <w:rsid w:val="00EC676B"/>
    <w:rsid w:val="00EE0226"/>
    <w:rsid w:val="00F0173D"/>
    <w:rsid w:val="00F0380C"/>
    <w:rsid w:val="00F112B0"/>
    <w:rsid w:val="00F13900"/>
    <w:rsid w:val="00F21061"/>
    <w:rsid w:val="00F26626"/>
    <w:rsid w:val="00F37631"/>
    <w:rsid w:val="00F45D4C"/>
    <w:rsid w:val="00F478EE"/>
    <w:rsid w:val="00F567D9"/>
    <w:rsid w:val="00F567F2"/>
    <w:rsid w:val="00F62FA7"/>
    <w:rsid w:val="00F63E5F"/>
    <w:rsid w:val="00F81A6F"/>
    <w:rsid w:val="00F95BF0"/>
    <w:rsid w:val="00FA5292"/>
    <w:rsid w:val="00FC3576"/>
    <w:rsid w:val="00FC440D"/>
    <w:rsid w:val="00FD56D0"/>
    <w:rsid w:val="00FE3422"/>
    <w:rsid w:val="00FE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84CC"/>
  <w15:chartTrackingRefBased/>
  <w15:docId w15:val="{46CD5A10-FC30-4D91-A8B9-1528186F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2106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BF0"/>
    <w:rPr>
      <w:color w:val="0563C1" w:themeColor="hyperlink"/>
      <w:u w:val="single"/>
    </w:rPr>
  </w:style>
  <w:style w:type="character" w:customStyle="1" w:styleId="UnresolvedMention1">
    <w:name w:val="Unresolved Mention1"/>
    <w:basedOn w:val="DefaultParagraphFont"/>
    <w:uiPriority w:val="99"/>
    <w:semiHidden/>
    <w:unhideWhenUsed/>
    <w:rsid w:val="00F95BF0"/>
    <w:rPr>
      <w:color w:val="605E5C"/>
      <w:shd w:val="clear" w:color="auto" w:fill="E1DFDD"/>
    </w:rPr>
  </w:style>
  <w:style w:type="character" w:customStyle="1" w:styleId="transcription-time-part">
    <w:name w:val="transcription-time-part"/>
    <w:basedOn w:val="DefaultParagraphFont"/>
    <w:rsid w:val="00476E15"/>
  </w:style>
  <w:style w:type="character" w:customStyle="1" w:styleId="highlight">
    <w:name w:val="highlight"/>
    <w:basedOn w:val="DefaultParagraphFont"/>
    <w:rsid w:val="00BD62D1"/>
  </w:style>
  <w:style w:type="table" w:styleId="TableGrid">
    <w:name w:val="Table Grid"/>
    <w:basedOn w:val="TableNormal"/>
    <w:uiPriority w:val="59"/>
    <w:rsid w:val="00F038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4FC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F4FC9"/>
    <w:rPr>
      <w:rFonts w:ascii="Times New Roman" w:eastAsia="Times New Roman" w:hAnsi="Times New Roman" w:cs="Times New Roman"/>
    </w:rPr>
  </w:style>
  <w:style w:type="paragraph" w:styleId="ListParagraph">
    <w:name w:val="List Paragraph"/>
    <w:basedOn w:val="Normal"/>
    <w:uiPriority w:val="1"/>
    <w:qFormat/>
    <w:rsid w:val="002F4FC9"/>
    <w:pPr>
      <w:widowControl w:val="0"/>
      <w:autoSpaceDE w:val="0"/>
      <w:autoSpaceDN w:val="0"/>
      <w:spacing w:after="0" w:line="240" w:lineRule="auto"/>
      <w:ind w:left="1220" w:hanging="361"/>
    </w:pPr>
    <w:rPr>
      <w:rFonts w:ascii="Times New Roman" w:eastAsia="Times New Roman" w:hAnsi="Times New Roman" w:cs="Times New Roman"/>
    </w:rPr>
  </w:style>
  <w:style w:type="paragraph" w:customStyle="1" w:styleId="xmsonormal">
    <w:name w:val="x_msonormal"/>
    <w:basedOn w:val="Normal"/>
    <w:rsid w:val="00BA2F4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120DC1"/>
    <w:rPr>
      <w:sz w:val="16"/>
      <w:szCs w:val="16"/>
    </w:rPr>
  </w:style>
  <w:style w:type="paragraph" w:styleId="CommentText">
    <w:name w:val="annotation text"/>
    <w:basedOn w:val="Normal"/>
    <w:link w:val="CommentTextChar"/>
    <w:uiPriority w:val="99"/>
    <w:semiHidden/>
    <w:unhideWhenUsed/>
    <w:rsid w:val="00120DC1"/>
    <w:pPr>
      <w:spacing w:line="240" w:lineRule="auto"/>
    </w:pPr>
    <w:rPr>
      <w:sz w:val="20"/>
      <w:szCs w:val="20"/>
    </w:rPr>
  </w:style>
  <w:style w:type="character" w:customStyle="1" w:styleId="CommentTextChar">
    <w:name w:val="Comment Text Char"/>
    <w:basedOn w:val="DefaultParagraphFont"/>
    <w:link w:val="CommentText"/>
    <w:uiPriority w:val="99"/>
    <w:semiHidden/>
    <w:rsid w:val="00120DC1"/>
    <w:rPr>
      <w:sz w:val="20"/>
      <w:szCs w:val="20"/>
    </w:rPr>
  </w:style>
  <w:style w:type="paragraph" w:styleId="CommentSubject">
    <w:name w:val="annotation subject"/>
    <w:basedOn w:val="CommentText"/>
    <w:next w:val="CommentText"/>
    <w:link w:val="CommentSubjectChar"/>
    <w:uiPriority w:val="99"/>
    <w:semiHidden/>
    <w:unhideWhenUsed/>
    <w:rsid w:val="00120DC1"/>
    <w:rPr>
      <w:b/>
      <w:bCs/>
    </w:rPr>
  </w:style>
  <w:style w:type="character" w:customStyle="1" w:styleId="CommentSubjectChar">
    <w:name w:val="Comment Subject Char"/>
    <w:basedOn w:val="CommentTextChar"/>
    <w:link w:val="CommentSubject"/>
    <w:uiPriority w:val="99"/>
    <w:semiHidden/>
    <w:rsid w:val="00120DC1"/>
    <w:rPr>
      <w:b/>
      <w:bCs/>
      <w:sz w:val="20"/>
      <w:szCs w:val="20"/>
    </w:rPr>
  </w:style>
  <w:style w:type="character" w:styleId="UnresolvedMention">
    <w:name w:val="Unresolved Mention"/>
    <w:basedOn w:val="DefaultParagraphFont"/>
    <w:uiPriority w:val="99"/>
    <w:semiHidden/>
    <w:unhideWhenUsed/>
    <w:rsid w:val="009B20FE"/>
    <w:rPr>
      <w:color w:val="605E5C"/>
      <w:shd w:val="clear" w:color="auto" w:fill="E1DFDD"/>
    </w:rPr>
  </w:style>
  <w:style w:type="paragraph" w:customStyle="1" w:styleId="TableParagraph">
    <w:name w:val="Table Paragraph"/>
    <w:basedOn w:val="Normal"/>
    <w:uiPriority w:val="1"/>
    <w:qFormat/>
    <w:rsid w:val="00E37206"/>
    <w:pPr>
      <w:widowControl w:val="0"/>
      <w:autoSpaceDE w:val="0"/>
      <w:autoSpaceDN w:val="0"/>
      <w:spacing w:after="0" w:line="240" w:lineRule="auto"/>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2919">
      <w:bodyDiv w:val="1"/>
      <w:marLeft w:val="0"/>
      <w:marRight w:val="0"/>
      <w:marTop w:val="0"/>
      <w:marBottom w:val="0"/>
      <w:divBdr>
        <w:top w:val="none" w:sz="0" w:space="0" w:color="auto"/>
        <w:left w:val="none" w:sz="0" w:space="0" w:color="auto"/>
        <w:bottom w:val="none" w:sz="0" w:space="0" w:color="auto"/>
        <w:right w:val="none" w:sz="0" w:space="0" w:color="auto"/>
      </w:divBdr>
    </w:div>
    <w:div w:id="17641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5BA8-CE4C-43ED-AB85-60A5C501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Graves</dc:creator>
  <cp:keywords/>
  <dc:description/>
  <cp:lastModifiedBy>Karen M. Graves</cp:lastModifiedBy>
  <cp:revision>2</cp:revision>
  <cp:lastPrinted>2021-07-16T16:09:00Z</cp:lastPrinted>
  <dcterms:created xsi:type="dcterms:W3CDTF">2022-03-16T12:20:00Z</dcterms:created>
  <dcterms:modified xsi:type="dcterms:W3CDTF">2022-03-16T12:20:00Z</dcterms:modified>
</cp:coreProperties>
</file>